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4E6" w:rsidRPr="004E28EA" w:rsidRDefault="008026BF" w:rsidP="009E51A2">
      <w:pPr>
        <w:pStyle w:val="ac"/>
        <w:ind w:firstLine="0"/>
        <w:jc w:val="center"/>
        <w:rPr>
          <w:b/>
        </w:rPr>
      </w:pPr>
      <w:r>
        <w:rPr>
          <w:b/>
        </w:rPr>
        <w:t>Изменение</w:t>
      </w:r>
      <w:r w:rsidRPr="00A241CF">
        <w:rPr>
          <w:b/>
        </w:rPr>
        <w:t xml:space="preserve"> № </w:t>
      </w:r>
      <w:r w:rsidR="00175FB6" w:rsidRPr="000E20C6">
        <w:rPr>
          <w:b/>
        </w:rPr>
        <w:t>1</w:t>
      </w:r>
      <w:r w:rsidRPr="00A241CF">
        <w:rPr>
          <w:b/>
        </w:rPr>
        <w:t xml:space="preserve"> </w:t>
      </w:r>
      <w:r>
        <w:rPr>
          <w:b/>
        </w:rPr>
        <w:t xml:space="preserve">к </w:t>
      </w:r>
      <w:r w:rsidRPr="004E28EA">
        <w:rPr>
          <w:b/>
        </w:rPr>
        <w:t>Частному техническому заданию</w:t>
      </w:r>
    </w:p>
    <w:p w:rsidR="008026BF" w:rsidRPr="004E28EA" w:rsidRDefault="008026BF" w:rsidP="008026BF">
      <w:pPr>
        <w:pStyle w:val="ac"/>
        <w:spacing w:after="120" w:line="240" w:lineRule="exact"/>
        <w:ind w:firstLine="0"/>
        <w:jc w:val="center"/>
        <w:rPr>
          <w:b/>
        </w:rPr>
      </w:pPr>
      <w:r w:rsidRPr="004E28EA">
        <w:rPr>
          <w:b/>
        </w:rPr>
        <w:t xml:space="preserve">от </w:t>
      </w:r>
      <w:r w:rsidR="00EB1E1A">
        <w:rPr>
          <w:b/>
        </w:rPr>
        <w:t>23</w:t>
      </w:r>
      <w:r w:rsidR="00571FCD" w:rsidRPr="004E28EA">
        <w:rPr>
          <w:b/>
        </w:rPr>
        <w:t xml:space="preserve"> </w:t>
      </w:r>
      <w:r w:rsidR="00EB1E1A">
        <w:rPr>
          <w:b/>
        </w:rPr>
        <w:t>декабря</w:t>
      </w:r>
      <w:r w:rsidR="00571FCD" w:rsidRPr="004E28EA">
        <w:rPr>
          <w:b/>
        </w:rPr>
        <w:t xml:space="preserve"> 202</w:t>
      </w:r>
      <w:r w:rsidR="00DA7DE4">
        <w:rPr>
          <w:b/>
        </w:rPr>
        <w:t>5</w:t>
      </w:r>
      <w:r w:rsidR="00571FCD" w:rsidRPr="004E28EA">
        <w:rPr>
          <w:b/>
        </w:rPr>
        <w:t xml:space="preserve"> </w:t>
      </w:r>
      <w:r w:rsidR="00A45F71" w:rsidRPr="004E28EA">
        <w:rPr>
          <w:b/>
        </w:rPr>
        <w:t>г.</w:t>
      </w:r>
      <w:r w:rsidRPr="004E28EA">
        <w:rPr>
          <w:b/>
        </w:rPr>
        <w:t xml:space="preserve"> </w:t>
      </w:r>
      <w:r w:rsidR="006F2D53" w:rsidRPr="004E28EA">
        <w:rPr>
          <w:b/>
        </w:rPr>
        <w:t xml:space="preserve">№ </w:t>
      </w:r>
      <w:r w:rsidR="00EC6DAB" w:rsidRPr="00EC6DAB">
        <w:rPr>
          <w:b/>
        </w:rPr>
        <w:t>1114-12-25/ПИР/КБШ</w:t>
      </w:r>
    </w:p>
    <w:p w:rsidR="006564B3" w:rsidRPr="00694E7E" w:rsidRDefault="006564B3" w:rsidP="00087738">
      <w:pPr>
        <w:spacing w:line="360" w:lineRule="exact"/>
        <w:jc w:val="center"/>
        <w:rPr>
          <w:b/>
          <w:sz w:val="28"/>
          <w:szCs w:val="28"/>
        </w:rPr>
      </w:pPr>
      <w:r w:rsidRPr="00694E7E">
        <w:rPr>
          <w:b/>
          <w:color w:val="000000"/>
          <w:sz w:val="28"/>
          <w:szCs w:val="28"/>
        </w:rPr>
        <w:t>«</w:t>
      </w:r>
      <w:r w:rsidR="00EC6DAB" w:rsidRPr="00971F39">
        <w:rPr>
          <w:b/>
          <w:sz w:val="28"/>
          <w:szCs w:val="28"/>
        </w:rPr>
        <w:t>Тяговая подстанция ПС 110 кВ Кривозеровка. Защита здания общеподстанционного управления и оборудования тяговой подстанци</w:t>
      </w:r>
      <w:r w:rsidR="00EC6DAB">
        <w:rPr>
          <w:b/>
          <w:sz w:val="28"/>
          <w:szCs w:val="28"/>
        </w:rPr>
        <w:t>и</w:t>
      </w:r>
      <w:r w:rsidR="00EC6DAB" w:rsidRPr="00971F39">
        <w:rPr>
          <w:b/>
          <w:sz w:val="28"/>
          <w:szCs w:val="28"/>
        </w:rPr>
        <w:t xml:space="preserve"> от беспилотных летательных аппаратов</w:t>
      </w:r>
      <w:r w:rsidR="004E28EA">
        <w:rPr>
          <w:b/>
          <w:sz w:val="28"/>
          <w:szCs w:val="28"/>
        </w:rPr>
        <w:t>»</w:t>
      </w:r>
    </w:p>
    <w:p w:rsidR="008D58A9" w:rsidRPr="008D58A9" w:rsidRDefault="008D58A9" w:rsidP="0003763C">
      <w:pPr>
        <w:spacing w:line="360" w:lineRule="exact"/>
        <w:jc w:val="center"/>
        <w:rPr>
          <w:b/>
          <w:sz w:val="28"/>
          <w:szCs w:val="28"/>
        </w:rPr>
      </w:pPr>
      <w:r w:rsidRPr="008D58A9">
        <w:rPr>
          <w:b/>
          <w:sz w:val="28"/>
          <w:szCs w:val="28"/>
        </w:rPr>
        <w:t>Куйбышевской железной дороги</w:t>
      </w:r>
    </w:p>
    <w:p w:rsidR="007D3A81" w:rsidRDefault="007D3A81" w:rsidP="00A45F71">
      <w:pPr>
        <w:pStyle w:val="ac"/>
        <w:ind w:firstLine="0"/>
        <w:jc w:val="center"/>
        <w:rPr>
          <w:szCs w:val="28"/>
        </w:rPr>
      </w:pPr>
      <w:r w:rsidRPr="006C34D4">
        <w:rPr>
          <w:szCs w:val="28"/>
        </w:rPr>
        <w:t>(</w:t>
      </w:r>
      <w:r w:rsidR="00EB1E1A" w:rsidRPr="00DF23C9">
        <w:rPr>
          <w:szCs w:val="28"/>
        </w:rPr>
        <w:t xml:space="preserve">инвестиционный проект 17008 «Обновление устройств электроснабжения, участвующих в передаче электроэнергии», бизнес-код </w:t>
      </w:r>
      <w:r w:rsidR="00EC6DAB" w:rsidRPr="00971F39">
        <w:rPr>
          <w:szCs w:val="28"/>
        </w:rPr>
        <w:t>001.2025.10040161</w:t>
      </w:r>
      <w:r w:rsidRPr="006C34D4">
        <w:rPr>
          <w:szCs w:val="28"/>
        </w:rPr>
        <w:t>)</w:t>
      </w:r>
    </w:p>
    <w:p w:rsidR="008026BF" w:rsidRDefault="008026BF" w:rsidP="008026BF">
      <w:pPr>
        <w:pStyle w:val="ac"/>
        <w:spacing w:before="480" w:after="480"/>
        <w:ind w:firstLine="0"/>
        <w:jc w:val="right"/>
      </w:pPr>
      <w:r w:rsidRPr="00B4729F">
        <w:rPr>
          <w:szCs w:val="28"/>
        </w:rPr>
        <w:t xml:space="preserve">« </w:t>
      </w:r>
      <w:r w:rsidRPr="00B4729F">
        <w:rPr>
          <w:szCs w:val="28"/>
          <w:u w:val="single"/>
        </w:rPr>
        <w:t xml:space="preserve"> </w:t>
      </w:r>
      <w:r w:rsidR="00175FB6" w:rsidRPr="00175FB6">
        <w:rPr>
          <w:bCs/>
          <w:szCs w:val="28"/>
          <w:u w:val="single"/>
        </w:rPr>
        <w:t xml:space="preserve">  </w:t>
      </w:r>
      <w:r w:rsidRPr="00B4729F">
        <w:rPr>
          <w:szCs w:val="28"/>
          <w:u w:val="single"/>
        </w:rPr>
        <w:t xml:space="preserve"> </w:t>
      </w:r>
      <w:r w:rsidRPr="00B4729F">
        <w:rPr>
          <w:szCs w:val="28"/>
        </w:rPr>
        <w:t xml:space="preserve"> »</w:t>
      </w:r>
      <w:r w:rsidRPr="000159DA">
        <w:rPr>
          <w:szCs w:val="28"/>
        </w:rPr>
        <w:t xml:space="preserve"> </w:t>
      </w:r>
      <w:r w:rsidRPr="000159DA">
        <w:rPr>
          <w:szCs w:val="28"/>
          <w:u w:val="single"/>
        </w:rPr>
        <w:t xml:space="preserve">   </w:t>
      </w:r>
      <w:r w:rsidR="00175FB6" w:rsidRPr="00175FB6">
        <w:rPr>
          <w:bCs/>
          <w:szCs w:val="28"/>
          <w:u w:val="single"/>
        </w:rPr>
        <w:t xml:space="preserve">          </w:t>
      </w:r>
      <w:r w:rsidRPr="000159DA">
        <w:rPr>
          <w:szCs w:val="28"/>
          <w:u w:val="single"/>
        </w:rPr>
        <w:t xml:space="preserve">   </w:t>
      </w:r>
      <w:r w:rsidRPr="000159DA">
        <w:rPr>
          <w:szCs w:val="28"/>
        </w:rPr>
        <w:t xml:space="preserve"> 202</w:t>
      </w:r>
      <w:r w:rsidR="00EB1E1A">
        <w:rPr>
          <w:szCs w:val="28"/>
        </w:rPr>
        <w:t>6</w:t>
      </w:r>
      <w:r w:rsidRPr="000159DA">
        <w:rPr>
          <w:szCs w:val="28"/>
        </w:rPr>
        <w:t xml:space="preserve"> г.</w:t>
      </w:r>
    </w:p>
    <w:p w:rsidR="008026BF" w:rsidRPr="00D317DD" w:rsidRDefault="008026BF" w:rsidP="008026BF">
      <w:pPr>
        <w:pStyle w:val="ac"/>
      </w:pPr>
      <w:r w:rsidRPr="00D317DD">
        <w:t xml:space="preserve">Стороны подписали настоящее Изменение к Частному техническому </w:t>
      </w:r>
      <w:r w:rsidRPr="00AB700D">
        <w:t xml:space="preserve">заданию </w:t>
      </w:r>
      <w:r w:rsidR="006F2D53" w:rsidRPr="006F2D53">
        <w:t xml:space="preserve">от </w:t>
      </w:r>
      <w:r w:rsidR="00EB1E1A">
        <w:t>23</w:t>
      </w:r>
      <w:r w:rsidR="006F2D53" w:rsidRPr="006F2D53">
        <w:t xml:space="preserve"> </w:t>
      </w:r>
      <w:r w:rsidR="00EB1E1A">
        <w:t>декаб</w:t>
      </w:r>
      <w:r w:rsidR="00410879">
        <w:t>р</w:t>
      </w:r>
      <w:r w:rsidR="00987897">
        <w:t>я</w:t>
      </w:r>
      <w:r w:rsidR="006F2D53" w:rsidRPr="006F2D53">
        <w:t xml:space="preserve"> 202</w:t>
      </w:r>
      <w:r w:rsidR="00410879">
        <w:t>5</w:t>
      </w:r>
      <w:r w:rsidR="00863783">
        <w:t> </w:t>
      </w:r>
      <w:r w:rsidR="006F2D53" w:rsidRPr="006F2D53">
        <w:t>г. №</w:t>
      </w:r>
      <w:r w:rsidR="00863783">
        <w:t> </w:t>
      </w:r>
      <w:r w:rsidR="00EC6DAB" w:rsidRPr="00EC6DAB">
        <w:t>1114-12-25/ПИР/КБШ</w:t>
      </w:r>
      <w:r w:rsidR="00C60194" w:rsidRPr="00AB700D">
        <w:t xml:space="preserve"> </w:t>
      </w:r>
      <w:r w:rsidRPr="00AB700D">
        <w:t>(далее – ЧТЗ)</w:t>
      </w:r>
      <w:r w:rsidRPr="00AB700D">
        <w:br/>
      </w:r>
      <w:r>
        <w:t>о нижеследующем:</w:t>
      </w:r>
    </w:p>
    <w:p w:rsidR="00B51A7F" w:rsidRDefault="007D3C31" w:rsidP="00B51A7F">
      <w:pPr>
        <w:pStyle w:val="01"/>
      </w:pPr>
      <w:r w:rsidRPr="00E44C63">
        <w:t>Внести в ЧТЗ следующие изменения:</w:t>
      </w:r>
    </w:p>
    <w:p w:rsidR="00E44C63" w:rsidRPr="00E44C63" w:rsidRDefault="00E44C63" w:rsidP="005B22C0">
      <w:pPr>
        <w:pStyle w:val="02"/>
        <w:ind w:left="0"/>
      </w:pPr>
      <w:r w:rsidRPr="00E44C63">
        <w:t>Пункт 3 ЧТЗ изложить в следующей редакции:</w:t>
      </w:r>
    </w:p>
    <w:p w:rsidR="00CB5184" w:rsidRDefault="00E44C63" w:rsidP="00CB5184">
      <w:pPr>
        <w:pStyle w:val="ac"/>
        <w:rPr>
          <w:snapToGrid w:val="0"/>
          <w:szCs w:val="28"/>
        </w:rPr>
      </w:pPr>
      <w:r w:rsidRPr="00467E76">
        <w:t>«</w:t>
      </w:r>
      <w:r w:rsidR="00B51387" w:rsidRPr="00467E76">
        <w:t>3. </w:t>
      </w:r>
      <w:r w:rsidR="00EC6DAB" w:rsidRPr="00971F39">
        <w:rPr>
          <w:snapToGrid w:val="0"/>
          <w:szCs w:val="28"/>
        </w:rPr>
        <w:t xml:space="preserve">Стоимость Работ по настоящему частному техническому заданию с учетом всех налогов, стоимости расходных материалов, изделий, конструкций, оборудования и затрат, связанных с их доставкой на Объект, а также всех иных расходов, которые возникнут или могут возникнуть у Генерального подрядчика при выполнении Работ, составляет – </w:t>
      </w:r>
      <w:r w:rsidR="00EC6DAB" w:rsidRPr="00971F39">
        <w:rPr>
          <w:b/>
          <w:snapToGrid w:val="0"/>
          <w:szCs w:val="28"/>
        </w:rPr>
        <w:t xml:space="preserve">2 376 131 </w:t>
      </w:r>
      <w:r w:rsidR="00EC6DAB" w:rsidRPr="00971F39">
        <w:rPr>
          <w:snapToGrid w:val="0"/>
          <w:szCs w:val="28"/>
        </w:rPr>
        <w:t>(Два миллиона триста семьдесят шесть тысяч сто тридцать один) рубль</w:t>
      </w:r>
      <w:r w:rsidR="00EC6DAB" w:rsidRPr="00971F39">
        <w:rPr>
          <w:b/>
          <w:snapToGrid w:val="0"/>
          <w:szCs w:val="28"/>
        </w:rPr>
        <w:t xml:space="preserve"> 50 </w:t>
      </w:r>
      <w:r w:rsidR="00EC6DAB" w:rsidRPr="00971F39">
        <w:rPr>
          <w:snapToGrid w:val="0"/>
          <w:szCs w:val="28"/>
        </w:rPr>
        <w:t>копеек без НДС, кроме того, НДС (2</w:t>
      </w:r>
      <w:r w:rsidR="00EC6DAB">
        <w:rPr>
          <w:snapToGrid w:val="0"/>
          <w:szCs w:val="28"/>
        </w:rPr>
        <w:t>2</w:t>
      </w:r>
      <w:r w:rsidR="00EC6DAB" w:rsidRPr="00971F39">
        <w:rPr>
          <w:snapToGrid w:val="0"/>
          <w:szCs w:val="28"/>
        </w:rPr>
        <w:t xml:space="preserve">%) – </w:t>
      </w:r>
      <w:r w:rsidR="00EC6DAB">
        <w:rPr>
          <w:b/>
          <w:snapToGrid w:val="0"/>
          <w:szCs w:val="28"/>
        </w:rPr>
        <w:t>522 748</w:t>
      </w:r>
      <w:r w:rsidR="00EC6DAB" w:rsidRPr="00971F39">
        <w:rPr>
          <w:b/>
          <w:snapToGrid w:val="0"/>
          <w:szCs w:val="28"/>
        </w:rPr>
        <w:t xml:space="preserve"> </w:t>
      </w:r>
      <w:r w:rsidR="00EC6DAB" w:rsidRPr="00971F39">
        <w:rPr>
          <w:snapToGrid w:val="0"/>
          <w:szCs w:val="28"/>
        </w:rPr>
        <w:t>(</w:t>
      </w:r>
      <w:r w:rsidR="00EC6DAB">
        <w:rPr>
          <w:snapToGrid w:val="0"/>
          <w:szCs w:val="28"/>
        </w:rPr>
        <w:t>Пятьсот двадцать две тысячи семьсот сорок восемь</w:t>
      </w:r>
      <w:r w:rsidR="00EC6DAB" w:rsidRPr="00971F39">
        <w:rPr>
          <w:snapToGrid w:val="0"/>
          <w:szCs w:val="28"/>
        </w:rPr>
        <w:t>) рублей</w:t>
      </w:r>
      <w:r w:rsidR="00EC6DAB" w:rsidRPr="00971F39">
        <w:rPr>
          <w:b/>
          <w:snapToGrid w:val="0"/>
          <w:szCs w:val="28"/>
        </w:rPr>
        <w:t xml:space="preserve"> </w:t>
      </w:r>
      <w:r w:rsidR="00EC6DAB">
        <w:rPr>
          <w:b/>
          <w:snapToGrid w:val="0"/>
          <w:szCs w:val="28"/>
        </w:rPr>
        <w:t>93</w:t>
      </w:r>
      <w:r w:rsidR="00EC6DAB" w:rsidRPr="00971F39">
        <w:rPr>
          <w:b/>
          <w:snapToGrid w:val="0"/>
          <w:szCs w:val="28"/>
        </w:rPr>
        <w:t xml:space="preserve"> </w:t>
      </w:r>
      <w:r w:rsidR="00EC6DAB" w:rsidRPr="00971F39">
        <w:rPr>
          <w:snapToGrid w:val="0"/>
          <w:szCs w:val="28"/>
        </w:rPr>
        <w:t>копе</w:t>
      </w:r>
      <w:r w:rsidR="00EC6DAB">
        <w:rPr>
          <w:snapToGrid w:val="0"/>
          <w:szCs w:val="28"/>
        </w:rPr>
        <w:t>йки</w:t>
      </w:r>
      <w:r w:rsidR="00EC6DAB" w:rsidRPr="00971F39">
        <w:rPr>
          <w:snapToGrid w:val="0"/>
          <w:szCs w:val="28"/>
        </w:rPr>
        <w:t xml:space="preserve">, итого с учетом НДС – </w:t>
      </w:r>
      <w:r w:rsidR="00EC6DAB" w:rsidRPr="00971F39">
        <w:rPr>
          <w:b/>
          <w:snapToGrid w:val="0"/>
          <w:szCs w:val="28"/>
        </w:rPr>
        <w:t>2 8</w:t>
      </w:r>
      <w:r w:rsidR="00EC6DAB">
        <w:rPr>
          <w:b/>
          <w:snapToGrid w:val="0"/>
          <w:szCs w:val="28"/>
        </w:rPr>
        <w:t>98</w:t>
      </w:r>
      <w:r w:rsidR="00EC6DAB" w:rsidRPr="00971F39">
        <w:rPr>
          <w:b/>
          <w:snapToGrid w:val="0"/>
          <w:szCs w:val="28"/>
        </w:rPr>
        <w:t> </w:t>
      </w:r>
      <w:r w:rsidR="00EC6DAB">
        <w:rPr>
          <w:b/>
          <w:snapToGrid w:val="0"/>
          <w:szCs w:val="28"/>
        </w:rPr>
        <w:t>880</w:t>
      </w:r>
      <w:r w:rsidR="00EC6DAB" w:rsidRPr="00971F39">
        <w:rPr>
          <w:snapToGrid w:val="0"/>
          <w:szCs w:val="28"/>
        </w:rPr>
        <w:t xml:space="preserve"> (Два миллиона восемьсот </w:t>
      </w:r>
      <w:r w:rsidR="00EC6DAB">
        <w:rPr>
          <w:snapToGrid w:val="0"/>
          <w:szCs w:val="28"/>
        </w:rPr>
        <w:t>девяносто восемь тысяч восемьсот восемьдесят</w:t>
      </w:r>
      <w:r w:rsidR="00EC6DAB" w:rsidRPr="00971F39">
        <w:rPr>
          <w:snapToGrid w:val="0"/>
          <w:szCs w:val="28"/>
        </w:rPr>
        <w:t xml:space="preserve">) рублей </w:t>
      </w:r>
      <w:r w:rsidR="00EC6DAB">
        <w:rPr>
          <w:b/>
          <w:snapToGrid w:val="0"/>
          <w:szCs w:val="28"/>
        </w:rPr>
        <w:t>43</w:t>
      </w:r>
      <w:r w:rsidR="00EC6DAB" w:rsidRPr="00971F39">
        <w:rPr>
          <w:snapToGrid w:val="0"/>
          <w:szCs w:val="28"/>
        </w:rPr>
        <w:t xml:space="preserve"> копе</w:t>
      </w:r>
      <w:r w:rsidR="00EC6DAB">
        <w:rPr>
          <w:snapToGrid w:val="0"/>
          <w:szCs w:val="28"/>
        </w:rPr>
        <w:t>йки</w:t>
      </w:r>
      <w:r w:rsidR="00EB1E1A" w:rsidRPr="00DF23C9">
        <w:rPr>
          <w:snapToGrid w:val="0"/>
          <w:szCs w:val="28"/>
        </w:rPr>
        <w:t>.</w:t>
      </w:r>
    </w:p>
    <w:p w:rsidR="00CB5184" w:rsidRDefault="00CB5184" w:rsidP="00CB5184">
      <w:pPr>
        <w:pStyle w:val="ac"/>
      </w:pPr>
      <w:r>
        <w:rPr>
          <w:snapToGrid w:val="0"/>
          <w:szCs w:val="28"/>
        </w:rPr>
        <w:t>1.2.</w:t>
      </w:r>
      <w:r w:rsidR="004F3FAC" w:rsidRPr="004F3FAC">
        <w:t>Приложение №</w:t>
      </w:r>
      <w:r w:rsidR="00B51387">
        <w:t> </w:t>
      </w:r>
      <w:r w:rsidR="004F3FAC">
        <w:t>2</w:t>
      </w:r>
      <w:r w:rsidR="004F3FAC" w:rsidRPr="004F3FAC">
        <w:t xml:space="preserve"> к ЧТЗ изложить в редакции </w:t>
      </w:r>
      <w:r w:rsidR="00D93948">
        <w:t>П</w:t>
      </w:r>
      <w:r w:rsidR="004F3FAC" w:rsidRPr="004F3FAC">
        <w:t>риложения №</w:t>
      </w:r>
      <w:r w:rsidR="00B51387">
        <w:t> </w:t>
      </w:r>
      <w:r w:rsidR="00D93948">
        <w:t>1</w:t>
      </w:r>
      <w:r w:rsidR="004F3FAC" w:rsidRPr="004F3FAC">
        <w:t xml:space="preserve"> к настоящему Изменению к ЧТЗ</w:t>
      </w:r>
      <w:r w:rsidR="00A45F71">
        <w:t>;</w:t>
      </w:r>
    </w:p>
    <w:p w:rsidR="00215D14" w:rsidRPr="006E704B" w:rsidRDefault="00CB5184" w:rsidP="00CB5184">
      <w:pPr>
        <w:pStyle w:val="ac"/>
      </w:pPr>
      <w:r>
        <w:t>1.3.</w:t>
      </w:r>
      <w:r w:rsidR="00D93948" w:rsidRPr="004F3FAC">
        <w:t>Приложение №</w:t>
      </w:r>
      <w:r w:rsidR="00B51387">
        <w:t> </w:t>
      </w:r>
      <w:r w:rsidR="00EB1E1A">
        <w:t>3</w:t>
      </w:r>
      <w:r w:rsidR="00D93948" w:rsidRPr="004F3FAC">
        <w:t xml:space="preserve"> к ЧТЗ изложить в редакции </w:t>
      </w:r>
      <w:r w:rsidR="00D93948">
        <w:t>П</w:t>
      </w:r>
      <w:r w:rsidR="00D93948" w:rsidRPr="004F3FAC">
        <w:t>риложения №</w:t>
      </w:r>
      <w:r w:rsidR="00B51387">
        <w:t> </w:t>
      </w:r>
      <w:r w:rsidR="00D93948">
        <w:t>2</w:t>
      </w:r>
      <w:r w:rsidR="00D93948" w:rsidRPr="004F3FAC">
        <w:t xml:space="preserve"> к настоящему Изменению к ЧТЗ</w:t>
      </w:r>
      <w:r w:rsidR="00215D14">
        <w:t>.</w:t>
      </w:r>
    </w:p>
    <w:p w:rsidR="004F3FAC" w:rsidRPr="002330EF" w:rsidRDefault="004F3FAC" w:rsidP="004F3FAC">
      <w:pPr>
        <w:pStyle w:val="01"/>
        <w:rPr>
          <w:snapToGrid w:val="0"/>
        </w:rPr>
      </w:pPr>
      <w:r>
        <w:t xml:space="preserve">Настоящее Изменение к ЧТЗ вступает в силу с даты его подписания Сторонами и распространяет свое действие на </w:t>
      </w:r>
      <w:r>
        <w:rPr>
          <w:snapToGrid w:val="0"/>
        </w:rPr>
        <w:t xml:space="preserve">взаимоотношения </w:t>
      </w:r>
      <w:r>
        <w:t>Сторон, возникшие с даты подписания ЧТЗ и действует в течение срока действия ЧТЗ.</w:t>
      </w:r>
    </w:p>
    <w:p w:rsidR="007D3C31" w:rsidRPr="002330EF" w:rsidRDefault="007D3C31" w:rsidP="007D3C31">
      <w:pPr>
        <w:pStyle w:val="01"/>
        <w:rPr>
          <w:snapToGrid w:val="0"/>
        </w:rPr>
      </w:pPr>
      <w:r>
        <w:t>Остальные положения ЧТЗ, не затронутые настоящим Изменением</w:t>
      </w:r>
      <w:r>
        <w:br/>
        <w:t>к ЧТЗ, остаются без изменений.</w:t>
      </w:r>
    </w:p>
    <w:p w:rsidR="007D3C31" w:rsidRPr="00DF11FC" w:rsidRDefault="007D3C31" w:rsidP="007D3C31">
      <w:pPr>
        <w:pStyle w:val="01"/>
        <w:rPr>
          <w:snapToGrid w:val="0"/>
        </w:rPr>
      </w:pPr>
      <w:r>
        <w:t>Настоящее Изменение к ЧТЗ составлено в двух экземплярах, имеющих одинаковую силу, по одному экземпляру для каждой из Сторон и является неотъемлемой частью Договора.</w:t>
      </w:r>
    </w:p>
    <w:p w:rsidR="007D3C31" w:rsidRDefault="007D3C31" w:rsidP="007D3C31">
      <w:pPr>
        <w:pStyle w:val="01"/>
      </w:pPr>
      <w:r>
        <w:t>К настоящему Изменению к ЧТЗ прилагаются:</w:t>
      </w:r>
    </w:p>
    <w:p w:rsidR="007D3C31" w:rsidRDefault="00D93948" w:rsidP="007D3C31">
      <w:pPr>
        <w:pStyle w:val="02"/>
      </w:pPr>
      <w:r>
        <w:t xml:space="preserve">Календарный </w:t>
      </w:r>
      <w:r w:rsidR="00164ED7">
        <w:t>г</w:t>
      </w:r>
      <w:r>
        <w:t xml:space="preserve">рафик производства </w:t>
      </w:r>
      <w:r w:rsidR="00EB1E1A">
        <w:t>Р</w:t>
      </w:r>
      <w:r>
        <w:t>абот</w:t>
      </w:r>
      <w:r w:rsidR="007D3C31">
        <w:t xml:space="preserve"> (</w:t>
      </w:r>
      <w:r w:rsidR="00175FB6">
        <w:t>Приложение № 1</w:t>
      </w:r>
      <w:r w:rsidR="007D3C31">
        <w:t>)</w:t>
      </w:r>
      <w:r w:rsidR="00A45F71">
        <w:t>;</w:t>
      </w:r>
    </w:p>
    <w:p w:rsidR="00215D14" w:rsidRPr="00215D14" w:rsidRDefault="00215D14" w:rsidP="00215D14">
      <w:pPr>
        <w:pStyle w:val="02"/>
        <w:rPr>
          <w:snapToGrid w:val="0"/>
        </w:rPr>
      </w:pPr>
      <w:r>
        <w:lastRenderedPageBreak/>
        <w:t xml:space="preserve">Сводная смета </w:t>
      </w:r>
      <w:r w:rsidR="00EB1E1A">
        <w:t xml:space="preserve">на проектные и изыскательские работы </w:t>
      </w:r>
      <w:r>
        <w:t>(Приложение № </w:t>
      </w:r>
      <w:r w:rsidR="00EB1E1A">
        <w:t>2</w:t>
      </w:r>
      <w:r>
        <w:t>).</w:t>
      </w:r>
    </w:p>
    <w:p w:rsidR="00F744A4" w:rsidRDefault="00F744A4" w:rsidP="00434FB4">
      <w:pPr>
        <w:pStyle w:val="ac"/>
        <w:spacing w:line="240" w:lineRule="exact"/>
      </w:pPr>
    </w:p>
    <w:p w:rsidR="00561AA0" w:rsidRPr="00496495" w:rsidRDefault="00561AA0" w:rsidP="00434FB4">
      <w:pPr>
        <w:pStyle w:val="ac"/>
        <w:spacing w:line="240" w:lineRule="exact"/>
      </w:pPr>
    </w:p>
    <w:tbl>
      <w:tblPr>
        <w:tblW w:w="5000" w:type="pct"/>
        <w:jc w:val="center"/>
        <w:tblLayout w:type="fixed"/>
        <w:tblLook w:val="04A0"/>
      </w:tblPr>
      <w:tblGrid>
        <w:gridCol w:w="4866"/>
        <w:gridCol w:w="4987"/>
      </w:tblGrid>
      <w:tr w:rsidR="0027014E" w:rsidRPr="00496495" w:rsidTr="002C797D">
        <w:trPr>
          <w:jc w:val="center"/>
        </w:trPr>
        <w:tc>
          <w:tcPr>
            <w:tcW w:w="5006" w:type="dxa"/>
            <w:hideMark/>
          </w:tcPr>
          <w:p w:rsidR="0027014E" w:rsidRPr="00496495" w:rsidRDefault="001374C7" w:rsidP="001374C7">
            <w:pPr>
              <w:widowControl w:val="0"/>
              <w:suppressAutoHyphens/>
              <w:spacing w:line="256" w:lineRule="auto"/>
              <w:ind w:right="-18" w:firstLine="18"/>
              <w:rPr>
                <w:b/>
                <w:snapToGrid w:val="0"/>
                <w:lang w:eastAsia="en-US"/>
              </w:rPr>
            </w:pPr>
            <w:r>
              <w:rPr>
                <w:b/>
                <w:snapToGrid w:val="0"/>
                <w:sz w:val="28"/>
                <w:szCs w:val="28"/>
                <w:lang w:eastAsia="en-US"/>
              </w:rPr>
              <w:t>От Получателя</w:t>
            </w:r>
            <w:r w:rsidR="0027014E" w:rsidRPr="00496495">
              <w:rPr>
                <w:b/>
                <w:snapToGrid w:val="0"/>
                <w:sz w:val="28"/>
                <w:szCs w:val="28"/>
                <w:lang w:eastAsia="en-US"/>
              </w:rPr>
              <w:t>:</w:t>
            </w:r>
          </w:p>
        </w:tc>
        <w:tc>
          <w:tcPr>
            <w:tcW w:w="5131" w:type="dxa"/>
            <w:hideMark/>
          </w:tcPr>
          <w:p w:rsidR="0027014E" w:rsidRPr="00496495" w:rsidRDefault="0027014E" w:rsidP="002C797D">
            <w:pPr>
              <w:widowControl w:val="0"/>
              <w:suppressAutoHyphens/>
              <w:spacing w:line="256" w:lineRule="auto"/>
              <w:ind w:right="-18" w:firstLine="59"/>
              <w:rPr>
                <w:b/>
                <w:snapToGrid w:val="0"/>
                <w:lang w:eastAsia="en-US"/>
              </w:rPr>
            </w:pPr>
            <w:r w:rsidRPr="00496495">
              <w:rPr>
                <w:b/>
                <w:snapToGrid w:val="0"/>
                <w:sz w:val="28"/>
                <w:szCs w:val="28"/>
                <w:lang w:eastAsia="en-US"/>
              </w:rPr>
              <w:t>От Генерального подрядчика:</w:t>
            </w:r>
          </w:p>
        </w:tc>
      </w:tr>
      <w:tr w:rsidR="0027014E" w:rsidRPr="00496495" w:rsidTr="002C797D">
        <w:trPr>
          <w:trHeight w:val="683"/>
          <w:jc w:val="center"/>
        </w:trPr>
        <w:tc>
          <w:tcPr>
            <w:tcW w:w="5006" w:type="dxa"/>
          </w:tcPr>
          <w:p w:rsidR="0027014E" w:rsidRDefault="0027014E" w:rsidP="006C34D4">
            <w:pPr>
              <w:widowControl w:val="0"/>
              <w:suppressAutoHyphens/>
              <w:spacing w:before="480" w:line="257" w:lineRule="auto"/>
              <w:ind w:right="-17"/>
              <w:rPr>
                <w:lang w:eastAsia="en-US"/>
              </w:rPr>
            </w:pPr>
            <w:r w:rsidRPr="00496495">
              <w:rPr>
                <w:sz w:val="28"/>
                <w:szCs w:val="28"/>
              </w:rPr>
              <w:t xml:space="preserve">_________________ </w:t>
            </w:r>
            <w:r w:rsidR="006E01BA">
              <w:rPr>
                <w:sz w:val="28"/>
                <w:szCs w:val="28"/>
              </w:rPr>
              <w:t>С.В.Артемченко</w:t>
            </w:r>
          </w:p>
          <w:p w:rsidR="0027014E" w:rsidRPr="00643204" w:rsidRDefault="00EB1E1A" w:rsidP="00595A68">
            <w:pPr>
              <w:widowControl w:val="0"/>
              <w:suppressAutoHyphens/>
              <w:spacing w:line="257" w:lineRule="auto"/>
              <w:ind w:right="-17"/>
              <w:rPr>
                <w:bCs/>
                <w:snapToGrid w:val="0"/>
                <w:sz w:val="20"/>
                <w:szCs w:val="20"/>
                <w:lang w:eastAsia="en-US"/>
              </w:rPr>
            </w:pPr>
            <w:r w:rsidRPr="00DF23C9">
              <w:rPr>
                <w:sz w:val="20"/>
                <w:szCs w:val="20"/>
                <w:lang w:eastAsia="en-US"/>
              </w:rPr>
              <w:t>(по Доверенности  №ТЭ-200/Д от 22.09.2025г.)</w:t>
            </w:r>
          </w:p>
        </w:tc>
        <w:tc>
          <w:tcPr>
            <w:tcW w:w="5131" w:type="dxa"/>
          </w:tcPr>
          <w:p w:rsidR="0027014E" w:rsidRDefault="0027014E" w:rsidP="006C34D4">
            <w:pPr>
              <w:widowControl w:val="0"/>
              <w:suppressAutoHyphens/>
              <w:spacing w:before="480" w:line="257" w:lineRule="auto"/>
              <w:ind w:right="-17" w:firstLine="57"/>
              <w:rPr>
                <w:lang w:eastAsia="en-US"/>
              </w:rPr>
            </w:pPr>
            <w:r w:rsidRPr="00496495">
              <w:rPr>
                <w:sz w:val="28"/>
                <w:szCs w:val="28"/>
              </w:rPr>
              <w:t xml:space="preserve">_________________ </w:t>
            </w:r>
            <w:r w:rsidR="003B4781">
              <w:rPr>
                <w:sz w:val="28"/>
                <w:szCs w:val="28"/>
              </w:rPr>
              <w:t>Е.Ю.Самсонов</w:t>
            </w:r>
          </w:p>
          <w:p w:rsidR="0027014E" w:rsidRPr="00643204" w:rsidRDefault="00CB5184" w:rsidP="00595A68">
            <w:pPr>
              <w:widowControl w:val="0"/>
              <w:suppressAutoHyphens/>
              <w:spacing w:line="257" w:lineRule="auto"/>
              <w:ind w:right="-17" w:firstLine="57"/>
              <w:rPr>
                <w:bCs/>
                <w:snapToGrid w:val="0"/>
                <w:sz w:val="20"/>
                <w:szCs w:val="20"/>
                <w:lang w:eastAsia="en-US"/>
              </w:rPr>
            </w:pPr>
            <w:r w:rsidRPr="001D168C">
              <w:rPr>
                <w:sz w:val="20"/>
                <w:szCs w:val="20"/>
                <w:lang w:eastAsia="en-US"/>
              </w:rPr>
              <w:t>(по доверенности  №78-2025 от 12.12.2025 г.)</w:t>
            </w:r>
          </w:p>
        </w:tc>
      </w:tr>
    </w:tbl>
    <w:p w:rsidR="0027014E" w:rsidRPr="00496495" w:rsidRDefault="0027014E" w:rsidP="00341F8A">
      <w:pPr>
        <w:pStyle w:val="ac"/>
      </w:pPr>
    </w:p>
    <w:p w:rsidR="00A92BCA" w:rsidRPr="0086187C" w:rsidRDefault="00A92BCA" w:rsidP="00AE32E9">
      <w:pPr>
        <w:pStyle w:val="04"/>
        <w:spacing w:after="0"/>
      </w:pPr>
      <w:bookmarkStart w:id="0" w:name="_Ref14769355"/>
    </w:p>
    <w:bookmarkEnd w:id="0"/>
    <w:p w:rsidR="00D93948" w:rsidRPr="00AB700D" w:rsidRDefault="00D93948" w:rsidP="00D93948">
      <w:pPr>
        <w:pStyle w:val="aff7"/>
      </w:pPr>
      <w:r>
        <w:t xml:space="preserve">к </w:t>
      </w:r>
      <w:r w:rsidRPr="00AB700D">
        <w:t>Изменени</w:t>
      </w:r>
      <w:r>
        <w:t>ю</w:t>
      </w:r>
      <w:r w:rsidRPr="00AB700D">
        <w:t xml:space="preserve"> №</w:t>
      </w:r>
      <w:r w:rsidR="00943FAC">
        <w:t> </w:t>
      </w:r>
      <w:r w:rsidR="00175FB6">
        <w:t>1</w:t>
      </w:r>
      <w:r w:rsidRPr="00D93948">
        <w:t xml:space="preserve"> </w:t>
      </w:r>
      <w:r>
        <w:t>к ЧТЗ</w:t>
      </w:r>
    </w:p>
    <w:p w:rsidR="00D93948" w:rsidRDefault="00D93948" w:rsidP="00D93948">
      <w:pPr>
        <w:pStyle w:val="aff7"/>
      </w:pPr>
      <w:r w:rsidRPr="0086187C">
        <w:t xml:space="preserve">от « </w:t>
      </w:r>
      <w:r w:rsidRPr="0086187C">
        <w:rPr>
          <w:u w:val="single"/>
        </w:rPr>
        <w:t xml:space="preserve"> </w:t>
      </w:r>
      <w:r w:rsidR="00175FB6" w:rsidRPr="00175FB6">
        <w:rPr>
          <w:bCs/>
          <w:u w:val="single"/>
        </w:rPr>
        <w:t xml:space="preserve">  </w:t>
      </w:r>
      <w:r w:rsidRPr="0086187C">
        <w:rPr>
          <w:u w:val="single"/>
        </w:rPr>
        <w:t xml:space="preserve"> </w:t>
      </w:r>
      <w:r w:rsidRPr="0086187C">
        <w:t xml:space="preserve"> » </w:t>
      </w:r>
      <w:r w:rsidRPr="0086187C">
        <w:rPr>
          <w:u w:val="single"/>
        </w:rPr>
        <w:t xml:space="preserve">   </w:t>
      </w:r>
      <w:r w:rsidR="00175FB6" w:rsidRPr="00175FB6">
        <w:rPr>
          <w:bCs/>
          <w:u w:val="single"/>
        </w:rPr>
        <w:t xml:space="preserve">          </w:t>
      </w:r>
      <w:r w:rsidRPr="0086187C">
        <w:rPr>
          <w:u w:val="single"/>
        </w:rPr>
        <w:t xml:space="preserve">   </w:t>
      </w:r>
      <w:r w:rsidRPr="0086187C">
        <w:t xml:space="preserve"> 202</w:t>
      </w:r>
      <w:r w:rsidR="00EB1E1A">
        <w:t>6</w:t>
      </w:r>
      <w:r w:rsidRPr="0086187C">
        <w:t xml:space="preserve"> г.</w:t>
      </w:r>
    </w:p>
    <w:p w:rsidR="00D93948" w:rsidRPr="0086187C" w:rsidRDefault="00D93948" w:rsidP="00D93948">
      <w:pPr>
        <w:pStyle w:val="aff7"/>
      </w:pPr>
    </w:p>
    <w:p w:rsidR="00D93948" w:rsidRPr="00572F65" w:rsidRDefault="00D93948" w:rsidP="00A92BCA">
      <w:pPr>
        <w:pStyle w:val="aff7"/>
        <w:rPr>
          <w:sz w:val="24"/>
          <w:szCs w:val="24"/>
        </w:rPr>
      </w:pPr>
      <w:r w:rsidRPr="00572F65">
        <w:rPr>
          <w:sz w:val="24"/>
          <w:szCs w:val="24"/>
        </w:rPr>
        <w:t>Приложение № 2</w:t>
      </w:r>
      <w:r w:rsidRPr="00572F65">
        <w:rPr>
          <w:sz w:val="24"/>
          <w:szCs w:val="24"/>
        </w:rPr>
        <w:br/>
        <w:t>к</w:t>
      </w:r>
      <w:r w:rsidR="007D3C31" w:rsidRPr="00572F65">
        <w:rPr>
          <w:sz w:val="24"/>
          <w:szCs w:val="24"/>
        </w:rPr>
        <w:t xml:space="preserve"> Частному техническому заданию</w:t>
      </w:r>
    </w:p>
    <w:p w:rsidR="00EC6DAB" w:rsidRPr="00EC6DAB" w:rsidRDefault="00EC6DAB" w:rsidP="00EC6DAB">
      <w:pPr>
        <w:pStyle w:val="20"/>
        <w:keepNext w:val="0"/>
        <w:suppressAutoHyphens/>
        <w:spacing w:before="0" w:after="0"/>
        <w:ind w:left="5387"/>
        <w:rPr>
          <w:rFonts w:ascii="Times New Roman" w:hAnsi="Times New Roman"/>
          <w:b w:val="0"/>
          <w:i w:val="0"/>
          <w:sz w:val="24"/>
          <w:szCs w:val="24"/>
        </w:rPr>
      </w:pPr>
      <w:r w:rsidRPr="00EC6DAB">
        <w:rPr>
          <w:rFonts w:ascii="Times New Roman" w:hAnsi="Times New Roman"/>
          <w:b w:val="0"/>
          <w:i w:val="0"/>
          <w:sz w:val="24"/>
          <w:szCs w:val="24"/>
        </w:rPr>
        <w:t>№ 1114-12-25/ПИР/КБШ</w:t>
      </w:r>
    </w:p>
    <w:p w:rsidR="007D3C31" w:rsidRDefault="004D1196" w:rsidP="00A92BCA">
      <w:pPr>
        <w:pStyle w:val="aff7"/>
      </w:pPr>
      <w:r w:rsidRPr="004D1196">
        <w:rPr>
          <w:sz w:val="24"/>
        </w:rPr>
        <w:t xml:space="preserve">от </w:t>
      </w:r>
      <w:r w:rsidR="00EB1E1A">
        <w:rPr>
          <w:sz w:val="24"/>
        </w:rPr>
        <w:t>23</w:t>
      </w:r>
      <w:r w:rsidR="006F2D53" w:rsidRPr="006F2D53">
        <w:rPr>
          <w:sz w:val="24"/>
        </w:rPr>
        <w:t xml:space="preserve"> </w:t>
      </w:r>
      <w:r w:rsidR="00EB1E1A">
        <w:rPr>
          <w:sz w:val="24"/>
        </w:rPr>
        <w:t>декабря</w:t>
      </w:r>
      <w:r w:rsidR="006F2D53" w:rsidRPr="006F2D53">
        <w:rPr>
          <w:sz w:val="24"/>
        </w:rPr>
        <w:t xml:space="preserve"> 202</w:t>
      </w:r>
      <w:r w:rsidR="00AA6DC1">
        <w:rPr>
          <w:sz w:val="24"/>
        </w:rPr>
        <w:t>5</w:t>
      </w:r>
      <w:r w:rsidR="00943FAC">
        <w:rPr>
          <w:sz w:val="24"/>
        </w:rPr>
        <w:t> </w:t>
      </w:r>
      <w:r w:rsidR="00A85DD5" w:rsidRPr="00A85DD5">
        <w:rPr>
          <w:sz w:val="24"/>
        </w:rPr>
        <w:t>г.</w:t>
      </w:r>
    </w:p>
    <w:p w:rsidR="00EB1E1A" w:rsidRPr="00DF23C9" w:rsidRDefault="00EB1E1A" w:rsidP="00EB1E1A">
      <w:pPr>
        <w:suppressAutoHyphens/>
        <w:jc w:val="center"/>
        <w:rPr>
          <w:b/>
          <w:sz w:val="28"/>
          <w:szCs w:val="28"/>
        </w:rPr>
      </w:pPr>
      <w:bookmarkStart w:id="1" w:name="_Ref97276486"/>
    </w:p>
    <w:p w:rsidR="00EB1E1A" w:rsidRPr="00DF23C9" w:rsidRDefault="00EB1E1A" w:rsidP="00EB1E1A">
      <w:pPr>
        <w:suppressAutoHyphens/>
        <w:jc w:val="center"/>
        <w:rPr>
          <w:b/>
          <w:sz w:val="28"/>
          <w:szCs w:val="28"/>
        </w:rPr>
      </w:pPr>
      <w:r w:rsidRPr="00DF23C9">
        <w:rPr>
          <w:b/>
          <w:sz w:val="28"/>
          <w:szCs w:val="28"/>
        </w:rPr>
        <w:t>Календарный график производства Работ</w:t>
      </w:r>
    </w:p>
    <w:p w:rsidR="00EB1E1A" w:rsidRPr="00DF23C9" w:rsidRDefault="00EB1E1A" w:rsidP="00EB1E1A">
      <w:pPr>
        <w:spacing w:line="360" w:lineRule="exact"/>
        <w:jc w:val="center"/>
        <w:rPr>
          <w:b/>
          <w:sz w:val="28"/>
          <w:szCs w:val="28"/>
        </w:rPr>
      </w:pPr>
      <w:r w:rsidRPr="00DF23C9">
        <w:rPr>
          <w:b/>
          <w:sz w:val="28"/>
          <w:szCs w:val="28"/>
        </w:rPr>
        <w:t>«</w:t>
      </w:r>
      <w:r w:rsidR="00EC6DAB" w:rsidRPr="00971F39">
        <w:rPr>
          <w:b/>
          <w:sz w:val="28"/>
          <w:szCs w:val="28"/>
        </w:rPr>
        <w:t>Тяговая подстанция ПС 110 кВ Кривозеровка. Защита здания общеподстанционного управления и оборудования тяговой подстанци</w:t>
      </w:r>
      <w:r w:rsidR="00EC6DAB">
        <w:rPr>
          <w:b/>
          <w:sz w:val="28"/>
          <w:szCs w:val="28"/>
        </w:rPr>
        <w:t>и</w:t>
      </w:r>
      <w:r w:rsidR="00EC6DAB" w:rsidRPr="00971F39">
        <w:rPr>
          <w:b/>
          <w:sz w:val="28"/>
          <w:szCs w:val="28"/>
        </w:rPr>
        <w:t xml:space="preserve"> от беспилотных летательных аппаратов</w:t>
      </w:r>
      <w:r w:rsidRPr="00DF23C9">
        <w:rPr>
          <w:b/>
          <w:sz w:val="28"/>
          <w:szCs w:val="28"/>
        </w:rPr>
        <w:t>»</w:t>
      </w:r>
      <w:r w:rsidRPr="00DF23C9">
        <w:rPr>
          <w:b/>
          <w:color w:val="000000"/>
          <w:spacing w:val="-1"/>
          <w:sz w:val="28"/>
          <w:szCs w:val="28"/>
        </w:rPr>
        <w:t xml:space="preserve"> </w:t>
      </w:r>
    </w:p>
    <w:p w:rsidR="00EB1E1A" w:rsidRPr="00DF23C9" w:rsidRDefault="00EB1E1A" w:rsidP="00EB1E1A">
      <w:pPr>
        <w:spacing w:line="360" w:lineRule="exact"/>
        <w:jc w:val="center"/>
        <w:rPr>
          <w:b/>
          <w:spacing w:val="-1"/>
          <w:sz w:val="28"/>
          <w:szCs w:val="28"/>
        </w:rPr>
      </w:pPr>
      <w:r w:rsidRPr="00DF23C9">
        <w:rPr>
          <w:b/>
          <w:sz w:val="28"/>
          <w:szCs w:val="28"/>
          <w:lang w:bidi="ru-RU"/>
        </w:rPr>
        <w:t>Куйбышевской железной</w:t>
      </w:r>
      <w:r w:rsidRPr="00DF23C9">
        <w:rPr>
          <w:b/>
          <w:spacing w:val="-1"/>
          <w:sz w:val="28"/>
          <w:szCs w:val="28"/>
        </w:rPr>
        <w:t xml:space="preserve"> дороги</w:t>
      </w:r>
    </w:p>
    <w:p w:rsidR="00EB1E1A" w:rsidRPr="00DF23C9" w:rsidRDefault="00EB1E1A" w:rsidP="00EB1E1A">
      <w:pPr>
        <w:spacing w:line="360" w:lineRule="exact"/>
        <w:jc w:val="center"/>
        <w:rPr>
          <w:sz w:val="28"/>
          <w:szCs w:val="28"/>
        </w:rPr>
      </w:pPr>
      <w:r w:rsidRPr="00DF23C9">
        <w:rPr>
          <w:sz w:val="28"/>
          <w:szCs w:val="28"/>
        </w:rPr>
        <w:t xml:space="preserve">Код объекта в АСУ ИНВЕСТ ОАО «РЖД»: </w:t>
      </w:r>
      <w:r w:rsidR="00EC6DAB" w:rsidRPr="00971F39">
        <w:rPr>
          <w:sz w:val="28"/>
          <w:szCs w:val="28"/>
        </w:rPr>
        <w:t>001.2025.10040161</w:t>
      </w:r>
    </w:p>
    <w:p w:rsidR="00EB1E1A" w:rsidRPr="00DF23C9" w:rsidRDefault="00EB1E1A" w:rsidP="00EB1E1A">
      <w:pPr>
        <w:suppressAutoHyphens/>
        <w:ind w:firstLine="720"/>
        <w:jc w:val="both"/>
        <w:rPr>
          <w:sz w:val="28"/>
          <w:szCs w:val="28"/>
        </w:rPr>
      </w:pPr>
    </w:p>
    <w:tbl>
      <w:tblPr>
        <w:tblW w:w="49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
        <w:gridCol w:w="3073"/>
        <w:gridCol w:w="995"/>
        <w:gridCol w:w="1591"/>
        <w:gridCol w:w="1827"/>
        <w:gridCol w:w="1566"/>
      </w:tblGrid>
      <w:tr w:rsidR="00EB1E1A" w:rsidRPr="00DF23C9" w:rsidTr="00EB1E1A">
        <w:tc>
          <w:tcPr>
            <w:tcW w:w="313" w:type="pct"/>
            <w:vMerge w:val="restart"/>
            <w:vAlign w:val="center"/>
            <w:hideMark/>
          </w:tcPr>
          <w:p w:rsidR="00EB1E1A" w:rsidRPr="00DF23C9" w:rsidRDefault="00EB1E1A" w:rsidP="00CD7A70">
            <w:pPr>
              <w:suppressAutoHyphens/>
              <w:spacing w:line="256" w:lineRule="auto"/>
              <w:jc w:val="center"/>
              <w:rPr>
                <w:lang w:eastAsia="en-US"/>
              </w:rPr>
            </w:pPr>
            <w:r w:rsidRPr="00DF23C9">
              <w:rPr>
                <w:sz w:val="28"/>
                <w:szCs w:val="28"/>
                <w:u w:val="single"/>
              </w:rPr>
              <w:t xml:space="preserve">                          </w:t>
            </w:r>
            <w:r w:rsidRPr="00DF23C9">
              <w:rPr>
                <w:sz w:val="22"/>
                <w:szCs w:val="22"/>
                <w:lang w:eastAsia="en-US"/>
              </w:rPr>
              <w:t>№</w:t>
            </w:r>
          </w:p>
        </w:tc>
        <w:tc>
          <w:tcPr>
            <w:tcW w:w="1591" w:type="pct"/>
            <w:vMerge w:val="restart"/>
            <w:vAlign w:val="center"/>
            <w:hideMark/>
          </w:tcPr>
          <w:p w:rsidR="00EB1E1A" w:rsidRPr="00DF23C9" w:rsidRDefault="00EB1E1A" w:rsidP="00CD7A70">
            <w:pPr>
              <w:suppressAutoHyphens/>
              <w:spacing w:line="256" w:lineRule="auto"/>
              <w:jc w:val="center"/>
              <w:rPr>
                <w:lang w:eastAsia="en-US"/>
              </w:rPr>
            </w:pPr>
            <w:r w:rsidRPr="00DF23C9">
              <w:rPr>
                <w:sz w:val="22"/>
                <w:szCs w:val="22"/>
                <w:lang w:eastAsia="en-US"/>
              </w:rPr>
              <w:t>Наименование Работ</w:t>
            </w:r>
          </w:p>
        </w:tc>
        <w:tc>
          <w:tcPr>
            <w:tcW w:w="515" w:type="pct"/>
            <w:vMerge w:val="restart"/>
            <w:vAlign w:val="center"/>
            <w:hideMark/>
          </w:tcPr>
          <w:p w:rsidR="00EB1E1A" w:rsidRPr="00DF23C9" w:rsidRDefault="00EB1E1A" w:rsidP="00CD7A70">
            <w:pPr>
              <w:suppressAutoHyphens/>
              <w:spacing w:line="256" w:lineRule="auto"/>
              <w:jc w:val="center"/>
              <w:rPr>
                <w:lang w:eastAsia="en-US"/>
              </w:rPr>
            </w:pPr>
            <w:r w:rsidRPr="00DF23C9">
              <w:rPr>
                <w:sz w:val="22"/>
                <w:szCs w:val="22"/>
                <w:lang w:eastAsia="en-US"/>
              </w:rPr>
              <w:t>Срок окончания Работ,</w:t>
            </w:r>
            <w:r w:rsidRPr="00DF23C9">
              <w:rPr>
                <w:sz w:val="22"/>
                <w:szCs w:val="22"/>
                <w:lang w:eastAsia="en-US"/>
              </w:rPr>
              <w:br/>
              <w:t>(месяц, год)</w:t>
            </w:r>
          </w:p>
        </w:tc>
        <w:tc>
          <w:tcPr>
            <w:tcW w:w="2581" w:type="pct"/>
            <w:gridSpan w:val="3"/>
            <w:vAlign w:val="center"/>
            <w:hideMark/>
          </w:tcPr>
          <w:p w:rsidR="00EB1E1A" w:rsidRPr="00DF23C9" w:rsidRDefault="00EB1E1A" w:rsidP="00CD7A70">
            <w:pPr>
              <w:suppressAutoHyphens/>
              <w:spacing w:line="256" w:lineRule="auto"/>
              <w:jc w:val="center"/>
              <w:rPr>
                <w:lang w:eastAsia="en-US"/>
              </w:rPr>
            </w:pPr>
            <w:r w:rsidRPr="00DF23C9">
              <w:rPr>
                <w:sz w:val="22"/>
                <w:szCs w:val="22"/>
                <w:lang w:eastAsia="en-US"/>
              </w:rPr>
              <w:t>Стоимость Работ, руб.</w:t>
            </w:r>
          </w:p>
        </w:tc>
      </w:tr>
      <w:tr w:rsidR="00EB1E1A" w:rsidRPr="00DF23C9" w:rsidTr="00EB1E1A">
        <w:trPr>
          <w:trHeight w:val="1002"/>
        </w:trPr>
        <w:tc>
          <w:tcPr>
            <w:tcW w:w="313" w:type="pct"/>
            <w:vMerge/>
            <w:vAlign w:val="center"/>
            <w:hideMark/>
          </w:tcPr>
          <w:p w:rsidR="00EB1E1A" w:rsidRPr="00DF23C9" w:rsidRDefault="00EB1E1A" w:rsidP="00CD7A70">
            <w:pPr>
              <w:spacing w:line="256" w:lineRule="auto"/>
              <w:rPr>
                <w:lang w:eastAsia="en-US"/>
              </w:rPr>
            </w:pPr>
          </w:p>
        </w:tc>
        <w:tc>
          <w:tcPr>
            <w:tcW w:w="1591" w:type="pct"/>
            <w:vMerge/>
            <w:vAlign w:val="center"/>
            <w:hideMark/>
          </w:tcPr>
          <w:p w:rsidR="00EB1E1A" w:rsidRPr="00DF23C9" w:rsidRDefault="00EB1E1A" w:rsidP="00CD7A70">
            <w:pPr>
              <w:spacing w:line="256" w:lineRule="auto"/>
              <w:jc w:val="center"/>
              <w:rPr>
                <w:lang w:eastAsia="en-US"/>
              </w:rPr>
            </w:pPr>
          </w:p>
        </w:tc>
        <w:tc>
          <w:tcPr>
            <w:tcW w:w="515" w:type="pct"/>
            <w:vMerge/>
            <w:vAlign w:val="center"/>
            <w:hideMark/>
          </w:tcPr>
          <w:p w:rsidR="00EB1E1A" w:rsidRPr="00DF23C9" w:rsidRDefault="00EB1E1A" w:rsidP="00CD7A70">
            <w:pPr>
              <w:spacing w:line="256" w:lineRule="auto"/>
              <w:jc w:val="center"/>
              <w:rPr>
                <w:lang w:eastAsia="en-US"/>
              </w:rPr>
            </w:pPr>
          </w:p>
        </w:tc>
        <w:tc>
          <w:tcPr>
            <w:tcW w:w="824" w:type="pct"/>
            <w:vAlign w:val="center"/>
            <w:hideMark/>
          </w:tcPr>
          <w:p w:rsidR="00EB1E1A" w:rsidRPr="00DF23C9" w:rsidRDefault="00EB1E1A" w:rsidP="00CD7A70">
            <w:pPr>
              <w:suppressAutoHyphens/>
              <w:spacing w:line="256" w:lineRule="auto"/>
              <w:jc w:val="center"/>
              <w:rPr>
                <w:lang w:eastAsia="en-US"/>
              </w:rPr>
            </w:pPr>
            <w:r w:rsidRPr="00DF23C9">
              <w:rPr>
                <w:sz w:val="22"/>
                <w:szCs w:val="22"/>
                <w:lang w:eastAsia="en-US"/>
              </w:rPr>
              <w:t>без НДС</w:t>
            </w:r>
          </w:p>
        </w:tc>
        <w:tc>
          <w:tcPr>
            <w:tcW w:w="946" w:type="pct"/>
            <w:vAlign w:val="center"/>
            <w:hideMark/>
          </w:tcPr>
          <w:p w:rsidR="00EB1E1A" w:rsidRPr="00DF23C9" w:rsidRDefault="00EB1E1A" w:rsidP="00EB1E1A">
            <w:pPr>
              <w:suppressAutoHyphens/>
              <w:spacing w:line="256" w:lineRule="auto"/>
              <w:jc w:val="center"/>
              <w:rPr>
                <w:lang w:eastAsia="en-US"/>
              </w:rPr>
            </w:pPr>
            <w:r w:rsidRPr="00DF23C9">
              <w:rPr>
                <w:sz w:val="22"/>
                <w:szCs w:val="22"/>
                <w:lang w:eastAsia="en-US"/>
              </w:rPr>
              <w:t>НДС (2</w:t>
            </w:r>
            <w:r>
              <w:rPr>
                <w:sz w:val="22"/>
                <w:szCs w:val="22"/>
                <w:lang w:eastAsia="en-US"/>
              </w:rPr>
              <w:t>2</w:t>
            </w:r>
            <w:r w:rsidRPr="00DF23C9">
              <w:rPr>
                <w:sz w:val="22"/>
                <w:szCs w:val="22"/>
                <w:lang w:eastAsia="en-US"/>
              </w:rPr>
              <w:t>%)</w:t>
            </w:r>
          </w:p>
        </w:tc>
        <w:tc>
          <w:tcPr>
            <w:tcW w:w="811" w:type="pct"/>
            <w:vAlign w:val="center"/>
            <w:hideMark/>
          </w:tcPr>
          <w:p w:rsidR="00EB1E1A" w:rsidRPr="00DF23C9" w:rsidRDefault="00EB1E1A" w:rsidP="00CD7A70">
            <w:pPr>
              <w:suppressAutoHyphens/>
              <w:spacing w:line="256" w:lineRule="auto"/>
              <w:jc w:val="center"/>
              <w:rPr>
                <w:lang w:eastAsia="en-US"/>
              </w:rPr>
            </w:pPr>
            <w:r w:rsidRPr="00DF23C9">
              <w:rPr>
                <w:sz w:val="22"/>
                <w:szCs w:val="22"/>
                <w:lang w:eastAsia="en-US"/>
              </w:rPr>
              <w:t>с учетом НДС</w:t>
            </w:r>
          </w:p>
        </w:tc>
      </w:tr>
      <w:tr w:rsidR="00EB1E1A" w:rsidRPr="00DF23C9" w:rsidTr="00EB1E1A">
        <w:trPr>
          <w:trHeight w:val="340"/>
        </w:trPr>
        <w:tc>
          <w:tcPr>
            <w:tcW w:w="5000" w:type="pct"/>
            <w:gridSpan w:val="6"/>
            <w:vAlign w:val="center"/>
            <w:hideMark/>
          </w:tcPr>
          <w:p w:rsidR="00EB1E1A" w:rsidRPr="00DF23C9" w:rsidRDefault="00EB1E1A" w:rsidP="00EB1E1A">
            <w:pPr>
              <w:pStyle w:val="a6"/>
              <w:numPr>
                <w:ilvl w:val="0"/>
                <w:numId w:val="46"/>
              </w:numPr>
              <w:suppressAutoHyphens/>
              <w:spacing w:line="256" w:lineRule="auto"/>
              <w:jc w:val="center"/>
              <w:outlineLvl w:val="9"/>
              <w:rPr>
                <w:b/>
                <w:lang w:eastAsia="en-US"/>
              </w:rPr>
            </w:pPr>
            <w:r w:rsidRPr="00DF23C9">
              <w:rPr>
                <w:b/>
                <w:sz w:val="22"/>
                <w:szCs w:val="22"/>
                <w:lang w:eastAsia="en-US"/>
              </w:rPr>
              <w:t>Проектно-изыскательские работы</w:t>
            </w:r>
          </w:p>
        </w:tc>
      </w:tr>
      <w:tr w:rsidR="00EC6DAB" w:rsidRPr="00DF23C9" w:rsidTr="00EB1E1A">
        <w:trPr>
          <w:trHeight w:val="747"/>
        </w:trPr>
        <w:tc>
          <w:tcPr>
            <w:tcW w:w="313" w:type="pct"/>
            <w:vAlign w:val="center"/>
            <w:hideMark/>
          </w:tcPr>
          <w:p w:rsidR="00EC6DAB" w:rsidRPr="00DF23C9" w:rsidRDefault="00EC6DAB" w:rsidP="00CD7A70">
            <w:pPr>
              <w:suppressAutoHyphens/>
              <w:spacing w:line="256" w:lineRule="auto"/>
              <w:jc w:val="center"/>
              <w:rPr>
                <w:lang w:eastAsia="en-US"/>
              </w:rPr>
            </w:pPr>
            <w:r w:rsidRPr="00DF23C9">
              <w:rPr>
                <w:sz w:val="22"/>
                <w:szCs w:val="22"/>
                <w:lang w:eastAsia="en-US"/>
              </w:rPr>
              <w:t>1.1</w:t>
            </w:r>
          </w:p>
        </w:tc>
        <w:tc>
          <w:tcPr>
            <w:tcW w:w="1591" w:type="pct"/>
            <w:vAlign w:val="center"/>
          </w:tcPr>
          <w:p w:rsidR="00EC6DAB" w:rsidRPr="007F71EB" w:rsidRDefault="00EC6DAB" w:rsidP="00CD7A70">
            <w:pPr>
              <w:jc w:val="center"/>
            </w:pPr>
            <w:r w:rsidRPr="007F71EB">
              <w:rPr>
                <w:sz w:val="22"/>
                <w:szCs w:val="22"/>
              </w:rPr>
              <w:t xml:space="preserve">Обследование  </w:t>
            </w:r>
          </w:p>
        </w:tc>
        <w:tc>
          <w:tcPr>
            <w:tcW w:w="515" w:type="pct"/>
            <w:vAlign w:val="center"/>
          </w:tcPr>
          <w:p w:rsidR="00EC6DAB" w:rsidRPr="007F71EB" w:rsidRDefault="00EC6DAB" w:rsidP="00CD7A70">
            <w:pPr>
              <w:suppressAutoHyphens/>
              <w:spacing w:line="256" w:lineRule="auto"/>
              <w:jc w:val="center"/>
              <w:rPr>
                <w:lang w:eastAsia="en-US"/>
              </w:rPr>
            </w:pPr>
            <w:r w:rsidRPr="007F71EB">
              <w:rPr>
                <w:sz w:val="22"/>
                <w:szCs w:val="22"/>
                <w:lang w:eastAsia="en-US"/>
              </w:rPr>
              <w:t>февраль   2026</w:t>
            </w:r>
          </w:p>
        </w:tc>
        <w:tc>
          <w:tcPr>
            <w:tcW w:w="824" w:type="pct"/>
            <w:vAlign w:val="center"/>
          </w:tcPr>
          <w:p w:rsidR="00EC6DAB" w:rsidRPr="00971F39" w:rsidRDefault="00EC6DAB" w:rsidP="00CD7A70">
            <w:pPr>
              <w:jc w:val="center"/>
            </w:pPr>
            <w:r w:rsidRPr="00971F39">
              <w:rPr>
                <w:sz w:val="22"/>
              </w:rPr>
              <w:t>199 829,00</w:t>
            </w:r>
          </w:p>
        </w:tc>
        <w:tc>
          <w:tcPr>
            <w:tcW w:w="946" w:type="pct"/>
            <w:vAlign w:val="center"/>
          </w:tcPr>
          <w:p w:rsidR="00EC6DAB" w:rsidRPr="00971F39" w:rsidRDefault="00EC6DAB" w:rsidP="00CD7A70">
            <w:pPr>
              <w:jc w:val="center"/>
              <w:rPr>
                <w:color w:val="000000"/>
              </w:rPr>
            </w:pPr>
            <w:r>
              <w:rPr>
                <w:color w:val="000000"/>
                <w:sz w:val="22"/>
                <w:szCs w:val="22"/>
              </w:rPr>
              <w:t>43 962,38</w:t>
            </w:r>
          </w:p>
        </w:tc>
        <w:tc>
          <w:tcPr>
            <w:tcW w:w="811" w:type="pct"/>
            <w:vAlign w:val="center"/>
          </w:tcPr>
          <w:p w:rsidR="00EC6DAB" w:rsidRPr="00971F39" w:rsidRDefault="00EC6DAB" w:rsidP="00CD7A70">
            <w:pPr>
              <w:jc w:val="center"/>
              <w:rPr>
                <w:color w:val="000000"/>
              </w:rPr>
            </w:pPr>
            <w:r>
              <w:rPr>
                <w:color w:val="000000"/>
                <w:sz w:val="22"/>
                <w:szCs w:val="22"/>
              </w:rPr>
              <w:t>243 791,38</w:t>
            </w:r>
          </w:p>
        </w:tc>
      </w:tr>
      <w:tr w:rsidR="00EC6DAB" w:rsidRPr="00DF23C9" w:rsidTr="00EB1E1A">
        <w:trPr>
          <w:trHeight w:val="747"/>
        </w:trPr>
        <w:tc>
          <w:tcPr>
            <w:tcW w:w="313" w:type="pct"/>
            <w:vAlign w:val="center"/>
            <w:hideMark/>
          </w:tcPr>
          <w:p w:rsidR="00EC6DAB" w:rsidRPr="00DF23C9" w:rsidRDefault="00EC6DAB" w:rsidP="00CD7A70">
            <w:pPr>
              <w:suppressAutoHyphens/>
              <w:spacing w:line="256" w:lineRule="auto"/>
              <w:jc w:val="center"/>
              <w:rPr>
                <w:lang w:eastAsia="en-US"/>
              </w:rPr>
            </w:pPr>
            <w:r w:rsidRPr="00DF23C9">
              <w:rPr>
                <w:sz w:val="22"/>
                <w:szCs w:val="22"/>
                <w:lang w:eastAsia="en-US"/>
              </w:rPr>
              <w:t>1.2</w:t>
            </w:r>
          </w:p>
        </w:tc>
        <w:tc>
          <w:tcPr>
            <w:tcW w:w="1591" w:type="pct"/>
            <w:vAlign w:val="center"/>
          </w:tcPr>
          <w:p w:rsidR="00EC6DAB" w:rsidRPr="007F71EB" w:rsidRDefault="00EC6DAB" w:rsidP="00CD7A70">
            <w:pPr>
              <w:jc w:val="center"/>
            </w:pPr>
            <w:r w:rsidRPr="007F71EB">
              <w:rPr>
                <w:sz w:val="22"/>
                <w:szCs w:val="22"/>
              </w:rPr>
              <w:t>Рабочая документация. Электротехническая часть</w:t>
            </w:r>
          </w:p>
        </w:tc>
        <w:tc>
          <w:tcPr>
            <w:tcW w:w="515" w:type="pct"/>
          </w:tcPr>
          <w:p w:rsidR="00EC6DAB" w:rsidRPr="007F71EB" w:rsidRDefault="00EC6DAB" w:rsidP="00CD7A70">
            <w:pPr>
              <w:suppressAutoHyphens/>
              <w:spacing w:line="256" w:lineRule="auto"/>
              <w:jc w:val="center"/>
              <w:rPr>
                <w:lang w:eastAsia="en-US"/>
              </w:rPr>
            </w:pPr>
            <w:r w:rsidRPr="007F71EB">
              <w:rPr>
                <w:sz w:val="22"/>
                <w:szCs w:val="22"/>
                <w:lang w:eastAsia="en-US"/>
              </w:rPr>
              <w:t>февраль   2026</w:t>
            </w:r>
          </w:p>
        </w:tc>
        <w:tc>
          <w:tcPr>
            <w:tcW w:w="824" w:type="pct"/>
            <w:vAlign w:val="center"/>
          </w:tcPr>
          <w:p w:rsidR="00EC6DAB" w:rsidRPr="00971F39" w:rsidRDefault="00EC6DAB" w:rsidP="00CD7A70">
            <w:pPr>
              <w:jc w:val="center"/>
            </w:pPr>
            <w:r w:rsidRPr="00971F39">
              <w:rPr>
                <w:sz w:val="22"/>
              </w:rPr>
              <w:t>1 384 014,00</w:t>
            </w:r>
          </w:p>
        </w:tc>
        <w:tc>
          <w:tcPr>
            <w:tcW w:w="946" w:type="pct"/>
            <w:vAlign w:val="center"/>
          </w:tcPr>
          <w:p w:rsidR="00EC6DAB" w:rsidRPr="00971F39" w:rsidRDefault="00EC6DAB" w:rsidP="00CD7A70">
            <w:pPr>
              <w:jc w:val="center"/>
              <w:rPr>
                <w:color w:val="000000"/>
              </w:rPr>
            </w:pPr>
            <w:r>
              <w:rPr>
                <w:color w:val="000000"/>
                <w:sz w:val="22"/>
                <w:szCs w:val="22"/>
              </w:rPr>
              <w:t>304 483,08</w:t>
            </w:r>
          </w:p>
        </w:tc>
        <w:tc>
          <w:tcPr>
            <w:tcW w:w="811" w:type="pct"/>
            <w:vAlign w:val="center"/>
          </w:tcPr>
          <w:p w:rsidR="00EC6DAB" w:rsidRPr="00971F39" w:rsidRDefault="00EC6DAB" w:rsidP="00CD7A70">
            <w:pPr>
              <w:jc w:val="center"/>
              <w:rPr>
                <w:color w:val="000000"/>
              </w:rPr>
            </w:pPr>
            <w:r>
              <w:rPr>
                <w:color w:val="000000"/>
                <w:sz w:val="22"/>
                <w:szCs w:val="22"/>
              </w:rPr>
              <w:t>1 688 497,08</w:t>
            </w:r>
          </w:p>
        </w:tc>
      </w:tr>
      <w:tr w:rsidR="00EC6DAB" w:rsidRPr="00DF23C9" w:rsidTr="00EB1E1A">
        <w:trPr>
          <w:trHeight w:val="747"/>
        </w:trPr>
        <w:tc>
          <w:tcPr>
            <w:tcW w:w="313" w:type="pct"/>
            <w:vAlign w:val="center"/>
            <w:hideMark/>
          </w:tcPr>
          <w:p w:rsidR="00EC6DAB" w:rsidRPr="00DF23C9" w:rsidRDefault="00EC6DAB" w:rsidP="00CD7A70">
            <w:pPr>
              <w:suppressAutoHyphens/>
              <w:spacing w:line="256" w:lineRule="auto"/>
              <w:jc w:val="center"/>
              <w:rPr>
                <w:lang w:eastAsia="en-US"/>
              </w:rPr>
            </w:pPr>
            <w:r w:rsidRPr="00DF23C9">
              <w:rPr>
                <w:sz w:val="22"/>
                <w:szCs w:val="22"/>
                <w:lang w:eastAsia="en-US"/>
              </w:rPr>
              <w:t>1.3</w:t>
            </w:r>
          </w:p>
        </w:tc>
        <w:tc>
          <w:tcPr>
            <w:tcW w:w="1591" w:type="pct"/>
            <w:vAlign w:val="center"/>
          </w:tcPr>
          <w:p w:rsidR="00EC6DAB" w:rsidRPr="007F71EB" w:rsidRDefault="00EC6DAB" w:rsidP="00CD7A70">
            <w:pPr>
              <w:jc w:val="center"/>
            </w:pPr>
            <w:r w:rsidRPr="007F71EB">
              <w:rPr>
                <w:sz w:val="22"/>
                <w:szCs w:val="22"/>
              </w:rPr>
              <w:t>Инженерно-геодезические изыскания</w:t>
            </w:r>
          </w:p>
        </w:tc>
        <w:tc>
          <w:tcPr>
            <w:tcW w:w="515" w:type="pct"/>
          </w:tcPr>
          <w:p w:rsidR="00EC6DAB" w:rsidRPr="007F71EB" w:rsidRDefault="00EC6DAB" w:rsidP="00CD7A70">
            <w:pPr>
              <w:suppressAutoHyphens/>
              <w:spacing w:line="256" w:lineRule="auto"/>
              <w:jc w:val="center"/>
              <w:rPr>
                <w:lang w:eastAsia="en-US"/>
              </w:rPr>
            </w:pPr>
            <w:r w:rsidRPr="007F71EB">
              <w:rPr>
                <w:sz w:val="22"/>
                <w:szCs w:val="22"/>
                <w:lang w:eastAsia="en-US"/>
              </w:rPr>
              <w:t>февраль   2026</w:t>
            </w:r>
          </w:p>
        </w:tc>
        <w:tc>
          <w:tcPr>
            <w:tcW w:w="824" w:type="pct"/>
            <w:vAlign w:val="center"/>
          </w:tcPr>
          <w:p w:rsidR="00EC6DAB" w:rsidRPr="00971F39" w:rsidRDefault="00EC6DAB" w:rsidP="00CD7A70">
            <w:pPr>
              <w:jc w:val="center"/>
            </w:pPr>
            <w:r w:rsidRPr="00971F39">
              <w:rPr>
                <w:sz w:val="22"/>
              </w:rPr>
              <w:t>419 441,70</w:t>
            </w:r>
          </w:p>
        </w:tc>
        <w:tc>
          <w:tcPr>
            <w:tcW w:w="946" w:type="pct"/>
            <w:vAlign w:val="center"/>
          </w:tcPr>
          <w:p w:rsidR="00EC6DAB" w:rsidRPr="00971F39" w:rsidRDefault="00EC6DAB" w:rsidP="00CD7A70">
            <w:pPr>
              <w:jc w:val="center"/>
              <w:rPr>
                <w:color w:val="000000"/>
              </w:rPr>
            </w:pPr>
            <w:r>
              <w:rPr>
                <w:color w:val="000000"/>
                <w:sz w:val="22"/>
                <w:szCs w:val="22"/>
              </w:rPr>
              <w:t>92 277,17</w:t>
            </w:r>
          </w:p>
        </w:tc>
        <w:tc>
          <w:tcPr>
            <w:tcW w:w="811" w:type="pct"/>
            <w:vAlign w:val="center"/>
          </w:tcPr>
          <w:p w:rsidR="00EC6DAB" w:rsidRPr="00971F39" w:rsidRDefault="00EC6DAB" w:rsidP="00CD7A70">
            <w:pPr>
              <w:jc w:val="center"/>
              <w:rPr>
                <w:color w:val="000000"/>
              </w:rPr>
            </w:pPr>
            <w:r>
              <w:rPr>
                <w:color w:val="000000"/>
                <w:sz w:val="22"/>
                <w:szCs w:val="22"/>
              </w:rPr>
              <w:t>511 718,87</w:t>
            </w:r>
          </w:p>
        </w:tc>
      </w:tr>
      <w:tr w:rsidR="00EC6DAB" w:rsidRPr="00DF23C9" w:rsidTr="00EB1E1A">
        <w:trPr>
          <w:trHeight w:val="619"/>
        </w:trPr>
        <w:tc>
          <w:tcPr>
            <w:tcW w:w="313" w:type="pct"/>
            <w:tcBorders>
              <w:bottom w:val="single" w:sz="4" w:space="0" w:color="auto"/>
            </w:tcBorders>
            <w:vAlign w:val="center"/>
            <w:hideMark/>
          </w:tcPr>
          <w:p w:rsidR="00EC6DAB" w:rsidRPr="00DF23C9" w:rsidRDefault="00EC6DAB" w:rsidP="00CD7A70">
            <w:pPr>
              <w:suppressAutoHyphens/>
              <w:spacing w:line="256" w:lineRule="auto"/>
              <w:jc w:val="center"/>
              <w:rPr>
                <w:lang w:eastAsia="en-US"/>
              </w:rPr>
            </w:pPr>
            <w:r w:rsidRPr="00DF23C9">
              <w:rPr>
                <w:sz w:val="22"/>
                <w:szCs w:val="22"/>
                <w:lang w:eastAsia="en-US"/>
              </w:rPr>
              <w:t>1.4</w:t>
            </w:r>
          </w:p>
        </w:tc>
        <w:tc>
          <w:tcPr>
            <w:tcW w:w="1591" w:type="pct"/>
            <w:tcBorders>
              <w:bottom w:val="single" w:sz="4" w:space="0" w:color="auto"/>
            </w:tcBorders>
            <w:vAlign w:val="center"/>
          </w:tcPr>
          <w:p w:rsidR="00EC6DAB" w:rsidRPr="007F71EB" w:rsidRDefault="00EC6DAB" w:rsidP="00CD7A70">
            <w:pPr>
              <w:jc w:val="center"/>
            </w:pPr>
            <w:r w:rsidRPr="007F71EB">
              <w:rPr>
                <w:sz w:val="22"/>
                <w:szCs w:val="22"/>
              </w:rPr>
              <w:t>Инженерно-геологические изыскания</w:t>
            </w:r>
          </w:p>
        </w:tc>
        <w:tc>
          <w:tcPr>
            <w:tcW w:w="515" w:type="pct"/>
            <w:tcBorders>
              <w:bottom w:val="single" w:sz="4" w:space="0" w:color="auto"/>
            </w:tcBorders>
          </w:tcPr>
          <w:p w:rsidR="00EC6DAB" w:rsidRPr="007F71EB" w:rsidRDefault="00EC6DAB" w:rsidP="00CD7A70">
            <w:pPr>
              <w:suppressAutoHyphens/>
              <w:spacing w:line="256" w:lineRule="auto"/>
              <w:jc w:val="center"/>
              <w:rPr>
                <w:lang w:eastAsia="en-US"/>
              </w:rPr>
            </w:pPr>
            <w:r w:rsidRPr="007F71EB">
              <w:rPr>
                <w:sz w:val="22"/>
                <w:szCs w:val="22"/>
                <w:lang w:eastAsia="en-US"/>
              </w:rPr>
              <w:t>февраль   2026</w:t>
            </w:r>
          </w:p>
        </w:tc>
        <w:tc>
          <w:tcPr>
            <w:tcW w:w="824" w:type="pct"/>
            <w:tcBorders>
              <w:bottom w:val="single" w:sz="4" w:space="0" w:color="auto"/>
            </w:tcBorders>
            <w:vAlign w:val="center"/>
          </w:tcPr>
          <w:p w:rsidR="00EC6DAB" w:rsidRPr="00971F39" w:rsidRDefault="00EC6DAB" w:rsidP="00CD7A70">
            <w:pPr>
              <w:jc w:val="center"/>
            </w:pPr>
            <w:r w:rsidRPr="00971F39">
              <w:rPr>
                <w:sz w:val="22"/>
              </w:rPr>
              <w:t>372 846,80</w:t>
            </w:r>
          </w:p>
        </w:tc>
        <w:tc>
          <w:tcPr>
            <w:tcW w:w="946" w:type="pct"/>
            <w:tcBorders>
              <w:bottom w:val="single" w:sz="4" w:space="0" w:color="auto"/>
            </w:tcBorders>
            <w:vAlign w:val="center"/>
          </w:tcPr>
          <w:p w:rsidR="00EC6DAB" w:rsidRPr="00971F39" w:rsidRDefault="00EC6DAB" w:rsidP="00CD7A70">
            <w:pPr>
              <w:jc w:val="center"/>
              <w:rPr>
                <w:color w:val="000000"/>
              </w:rPr>
            </w:pPr>
            <w:r>
              <w:rPr>
                <w:color w:val="000000"/>
                <w:sz w:val="22"/>
                <w:szCs w:val="22"/>
              </w:rPr>
              <w:t>82 026,30</w:t>
            </w:r>
          </w:p>
        </w:tc>
        <w:tc>
          <w:tcPr>
            <w:tcW w:w="811" w:type="pct"/>
            <w:tcBorders>
              <w:bottom w:val="single" w:sz="4" w:space="0" w:color="auto"/>
            </w:tcBorders>
            <w:vAlign w:val="center"/>
          </w:tcPr>
          <w:p w:rsidR="00EC6DAB" w:rsidRPr="00971F39" w:rsidRDefault="00EC6DAB" w:rsidP="00CD7A70">
            <w:pPr>
              <w:jc w:val="center"/>
              <w:rPr>
                <w:color w:val="000000"/>
              </w:rPr>
            </w:pPr>
            <w:r>
              <w:rPr>
                <w:color w:val="000000"/>
                <w:sz w:val="22"/>
                <w:szCs w:val="22"/>
              </w:rPr>
              <w:t>454 873,10</w:t>
            </w:r>
          </w:p>
        </w:tc>
      </w:tr>
      <w:tr w:rsidR="00EC6DAB" w:rsidRPr="00EB1E1A" w:rsidTr="00EB1E1A">
        <w:trPr>
          <w:trHeight w:val="413"/>
        </w:trPr>
        <w:tc>
          <w:tcPr>
            <w:tcW w:w="313" w:type="pct"/>
            <w:vAlign w:val="center"/>
            <w:hideMark/>
          </w:tcPr>
          <w:p w:rsidR="00EC6DAB" w:rsidRPr="00EB1E1A" w:rsidRDefault="00EC6DAB" w:rsidP="00CD7A70">
            <w:pPr>
              <w:suppressAutoHyphens/>
              <w:spacing w:line="256" w:lineRule="auto"/>
              <w:jc w:val="center"/>
              <w:rPr>
                <w:color w:val="000000" w:themeColor="text1"/>
                <w:lang w:eastAsia="en-US"/>
              </w:rPr>
            </w:pPr>
          </w:p>
        </w:tc>
        <w:tc>
          <w:tcPr>
            <w:tcW w:w="1591" w:type="pct"/>
            <w:vAlign w:val="center"/>
          </w:tcPr>
          <w:p w:rsidR="00EC6DAB" w:rsidRPr="007F71EB" w:rsidRDefault="00EC6DAB" w:rsidP="00CD7A70">
            <w:pPr>
              <w:suppressAutoHyphens/>
              <w:spacing w:line="256" w:lineRule="auto"/>
              <w:jc w:val="center"/>
              <w:rPr>
                <w:b/>
              </w:rPr>
            </w:pPr>
            <w:r w:rsidRPr="007F71EB">
              <w:rPr>
                <w:b/>
                <w:sz w:val="22"/>
                <w:szCs w:val="22"/>
              </w:rPr>
              <w:t>Итого по ПИР</w:t>
            </w:r>
          </w:p>
        </w:tc>
        <w:tc>
          <w:tcPr>
            <w:tcW w:w="515" w:type="pct"/>
            <w:vAlign w:val="center"/>
          </w:tcPr>
          <w:p w:rsidR="00EC6DAB" w:rsidRPr="007F71EB" w:rsidRDefault="00EC6DAB" w:rsidP="00CD7A70">
            <w:pPr>
              <w:suppressAutoHyphens/>
              <w:spacing w:line="256" w:lineRule="auto"/>
              <w:jc w:val="center"/>
              <w:rPr>
                <w:lang w:eastAsia="en-US"/>
              </w:rPr>
            </w:pPr>
          </w:p>
        </w:tc>
        <w:tc>
          <w:tcPr>
            <w:tcW w:w="824" w:type="pct"/>
            <w:vAlign w:val="center"/>
          </w:tcPr>
          <w:p w:rsidR="00EC6DAB" w:rsidRPr="00971F39" w:rsidRDefault="00EC6DAB" w:rsidP="00CD7A70">
            <w:pPr>
              <w:jc w:val="center"/>
              <w:rPr>
                <w:b/>
                <w:color w:val="000000"/>
              </w:rPr>
            </w:pPr>
            <w:r w:rsidRPr="00971F39">
              <w:rPr>
                <w:b/>
                <w:color w:val="000000"/>
                <w:sz w:val="22"/>
              </w:rPr>
              <w:t>2 376 131,50</w:t>
            </w:r>
          </w:p>
        </w:tc>
        <w:tc>
          <w:tcPr>
            <w:tcW w:w="946" w:type="pct"/>
            <w:vAlign w:val="center"/>
          </w:tcPr>
          <w:p w:rsidR="00EC6DAB" w:rsidRPr="00971F39" w:rsidRDefault="00EC6DAB" w:rsidP="00CD7A70">
            <w:pPr>
              <w:jc w:val="center"/>
              <w:rPr>
                <w:b/>
                <w:color w:val="000000"/>
              </w:rPr>
            </w:pPr>
            <w:r>
              <w:rPr>
                <w:b/>
                <w:color w:val="000000"/>
                <w:sz w:val="22"/>
              </w:rPr>
              <w:t>522 748,93</w:t>
            </w:r>
          </w:p>
        </w:tc>
        <w:tc>
          <w:tcPr>
            <w:tcW w:w="811" w:type="pct"/>
            <w:vAlign w:val="center"/>
          </w:tcPr>
          <w:p w:rsidR="00EC6DAB" w:rsidRPr="00971F39" w:rsidRDefault="00EC6DAB" w:rsidP="00CD7A70">
            <w:pPr>
              <w:jc w:val="center"/>
              <w:rPr>
                <w:b/>
                <w:color w:val="000000"/>
              </w:rPr>
            </w:pPr>
            <w:r>
              <w:rPr>
                <w:b/>
                <w:color w:val="000000"/>
                <w:sz w:val="22"/>
              </w:rPr>
              <w:t>2 898 880,43</w:t>
            </w:r>
          </w:p>
        </w:tc>
      </w:tr>
      <w:tr w:rsidR="00EB1E1A" w:rsidRPr="00EB1E1A" w:rsidTr="00EB1E1A">
        <w:tc>
          <w:tcPr>
            <w:tcW w:w="5000" w:type="pct"/>
            <w:gridSpan w:val="6"/>
            <w:vAlign w:val="center"/>
            <w:hideMark/>
          </w:tcPr>
          <w:p w:rsidR="00EB1E1A" w:rsidRPr="00EB1E1A" w:rsidRDefault="00EB1E1A" w:rsidP="00CD7A70">
            <w:pPr>
              <w:suppressAutoHyphens/>
              <w:spacing w:line="256" w:lineRule="auto"/>
              <w:jc w:val="center"/>
              <w:rPr>
                <w:color w:val="000000" w:themeColor="text1"/>
              </w:rPr>
            </w:pPr>
          </w:p>
        </w:tc>
      </w:tr>
    </w:tbl>
    <w:p w:rsidR="00EB1E1A" w:rsidRPr="00EB1E1A" w:rsidRDefault="00EB1E1A" w:rsidP="00EB1E1A">
      <w:pPr>
        <w:pStyle w:val="20"/>
        <w:keepNext w:val="0"/>
        <w:suppressAutoHyphens/>
        <w:spacing w:before="0" w:after="0"/>
        <w:rPr>
          <w:rFonts w:ascii="Times New Roman" w:hAnsi="Times New Roman"/>
          <w:b w:val="0"/>
          <w:i w:val="0"/>
          <w:color w:val="000000" w:themeColor="text1"/>
          <w:sz w:val="24"/>
          <w:szCs w:val="24"/>
        </w:rPr>
      </w:pPr>
    </w:p>
    <w:tbl>
      <w:tblPr>
        <w:tblW w:w="10162" w:type="dxa"/>
        <w:jc w:val="center"/>
        <w:tblLayout w:type="fixed"/>
        <w:tblLook w:val="04A0"/>
      </w:tblPr>
      <w:tblGrid>
        <w:gridCol w:w="4859"/>
        <w:gridCol w:w="5303"/>
      </w:tblGrid>
      <w:tr w:rsidR="00EB1E1A" w:rsidRPr="00DF23C9" w:rsidTr="00CD7A70">
        <w:trPr>
          <w:trHeight w:val="340"/>
          <w:jc w:val="center"/>
        </w:trPr>
        <w:tc>
          <w:tcPr>
            <w:tcW w:w="4859" w:type="dxa"/>
          </w:tcPr>
          <w:p w:rsidR="00EB1E1A" w:rsidRPr="00DF23C9" w:rsidRDefault="00EB1E1A" w:rsidP="00CD7A70">
            <w:pPr>
              <w:widowControl w:val="0"/>
              <w:suppressAutoHyphens/>
              <w:spacing w:line="256" w:lineRule="auto"/>
              <w:ind w:right="-18"/>
              <w:rPr>
                <w:snapToGrid w:val="0"/>
                <w:lang w:eastAsia="en-US"/>
              </w:rPr>
            </w:pPr>
          </w:p>
          <w:p w:rsidR="00EB1E1A" w:rsidRPr="00DF23C9" w:rsidRDefault="00EB1E1A" w:rsidP="00CD7A70">
            <w:pPr>
              <w:widowControl w:val="0"/>
              <w:suppressAutoHyphens/>
              <w:spacing w:line="256" w:lineRule="auto"/>
              <w:ind w:right="-18" w:firstLine="18"/>
              <w:rPr>
                <w:snapToGrid w:val="0"/>
                <w:lang w:eastAsia="en-US"/>
              </w:rPr>
            </w:pPr>
          </w:p>
        </w:tc>
        <w:tc>
          <w:tcPr>
            <w:tcW w:w="5303" w:type="dxa"/>
          </w:tcPr>
          <w:p w:rsidR="00EB1E1A" w:rsidRPr="00DF23C9" w:rsidRDefault="00EB1E1A" w:rsidP="00CD7A70">
            <w:pPr>
              <w:widowControl w:val="0"/>
              <w:suppressAutoHyphens/>
              <w:spacing w:line="256" w:lineRule="auto"/>
              <w:ind w:right="-18"/>
              <w:rPr>
                <w:snapToGrid w:val="0"/>
                <w:lang w:eastAsia="en-US"/>
              </w:rPr>
            </w:pPr>
          </w:p>
        </w:tc>
      </w:tr>
      <w:tr w:rsidR="00EB1E1A" w:rsidRPr="00DF23C9" w:rsidTr="00CD7A70">
        <w:trPr>
          <w:jc w:val="center"/>
        </w:trPr>
        <w:tc>
          <w:tcPr>
            <w:tcW w:w="4859" w:type="dxa"/>
            <w:hideMark/>
          </w:tcPr>
          <w:p w:rsidR="00EB1E1A" w:rsidRPr="00DF23C9" w:rsidRDefault="00EB1E1A" w:rsidP="00CD7A70">
            <w:pPr>
              <w:widowControl w:val="0"/>
              <w:shd w:val="clear" w:color="auto" w:fill="FFFFFF" w:themeFill="background1"/>
              <w:suppressAutoHyphens/>
              <w:spacing w:line="256" w:lineRule="auto"/>
              <w:ind w:right="-18" w:firstLine="18"/>
              <w:rPr>
                <w:b/>
                <w:snapToGrid w:val="0"/>
                <w:lang w:eastAsia="en-US"/>
              </w:rPr>
            </w:pPr>
            <w:r w:rsidRPr="00DF23C9">
              <w:rPr>
                <w:b/>
                <w:snapToGrid w:val="0"/>
                <w:sz w:val="28"/>
                <w:szCs w:val="28"/>
                <w:lang w:eastAsia="en-US"/>
              </w:rPr>
              <w:t>От Получателя:</w:t>
            </w:r>
          </w:p>
        </w:tc>
        <w:tc>
          <w:tcPr>
            <w:tcW w:w="5303" w:type="dxa"/>
            <w:hideMark/>
          </w:tcPr>
          <w:p w:rsidR="00EB1E1A" w:rsidRPr="00DF23C9" w:rsidRDefault="00EB1E1A" w:rsidP="00CD7A70">
            <w:pPr>
              <w:widowControl w:val="0"/>
              <w:shd w:val="clear" w:color="auto" w:fill="FFFFFF" w:themeFill="background1"/>
              <w:suppressAutoHyphens/>
              <w:spacing w:line="256" w:lineRule="auto"/>
              <w:ind w:right="-18" w:firstLine="59"/>
              <w:jc w:val="right"/>
              <w:rPr>
                <w:b/>
                <w:snapToGrid w:val="0"/>
                <w:lang w:eastAsia="en-US"/>
              </w:rPr>
            </w:pPr>
            <w:r w:rsidRPr="00DF23C9">
              <w:rPr>
                <w:b/>
                <w:snapToGrid w:val="0"/>
                <w:sz w:val="28"/>
                <w:szCs w:val="28"/>
                <w:lang w:eastAsia="en-US"/>
              </w:rPr>
              <w:t>От Генерального подрядчика:</w:t>
            </w:r>
          </w:p>
        </w:tc>
      </w:tr>
      <w:tr w:rsidR="00EB1E1A" w:rsidRPr="00DF23C9" w:rsidTr="00CD7A70">
        <w:trPr>
          <w:trHeight w:val="683"/>
          <w:jc w:val="center"/>
        </w:trPr>
        <w:tc>
          <w:tcPr>
            <w:tcW w:w="4859" w:type="dxa"/>
          </w:tcPr>
          <w:p w:rsidR="00EB1E1A" w:rsidRPr="00DF23C9" w:rsidRDefault="00EB1E1A" w:rsidP="00CD7A70">
            <w:pPr>
              <w:widowControl w:val="0"/>
              <w:suppressAutoHyphens/>
              <w:spacing w:before="480" w:line="257" w:lineRule="auto"/>
              <w:ind w:right="-17"/>
              <w:rPr>
                <w:lang w:eastAsia="en-US"/>
              </w:rPr>
            </w:pPr>
            <w:r w:rsidRPr="00DF23C9">
              <w:rPr>
                <w:sz w:val="28"/>
                <w:szCs w:val="28"/>
              </w:rPr>
              <w:t>_________________ С.В.Артемченко</w:t>
            </w:r>
          </w:p>
          <w:p w:rsidR="00EB1E1A" w:rsidRPr="00DF23C9" w:rsidRDefault="00EB1E1A" w:rsidP="00CD7A70">
            <w:pPr>
              <w:widowControl w:val="0"/>
              <w:suppressAutoHyphens/>
              <w:spacing w:line="257" w:lineRule="auto"/>
              <w:ind w:right="-17"/>
              <w:rPr>
                <w:bCs/>
                <w:snapToGrid w:val="0"/>
                <w:sz w:val="20"/>
                <w:szCs w:val="20"/>
                <w:lang w:eastAsia="en-US"/>
              </w:rPr>
            </w:pPr>
            <w:r w:rsidRPr="00DF23C9">
              <w:rPr>
                <w:sz w:val="20"/>
                <w:szCs w:val="20"/>
                <w:lang w:eastAsia="en-US"/>
              </w:rPr>
              <w:t>(по Доверенности  №ТЭ-200/Д от 22.09.2025г.)</w:t>
            </w:r>
          </w:p>
        </w:tc>
        <w:tc>
          <w:tcPr>
            <w:tcW w:w="5303" w:type="dxa"/>
          </w:tcPr>
          <w:p w:rsidR="00EB1E1A" w:rsidRPr="00DF23C9" w:rsidRDefault="00EB1E1A" w:rsidP="00CD7A70">
            <w:pPr>
              <w:widowControl w:val="0"/>
              <w:suppressAutoHyphens/>
              <w:spacing w:before="480" w:line="257" w:lineRule="auto"/>
              <w:ind w:right="-17" w:firstLine="57"/>
              <w:jc w:val="right"/>
              <w:rPr>
                <w:lang w:eastAsia="en-US"/>
              </w:rPr>
            </w:pPr>
            <w:r w:rsidRPr="00DF23C9">
              <w:rPr>
                <w:sz w:val="28"/>
                <w:szCs w:val="28"/>
              </w:rPr>
              <w:t>_________________ Е.Ю.Самсонов</w:t>
            </w:r>
          </w:p>
          <w:p w:rsidR="00EB1E1A" w:rsidRPr="00DF23C9" w:rsidRDefault="00CB5184" w:rsidP="00CD7A70">
            <w:pPr>
              <w:widowControl w:val="0"/>
              <w:suppressAutoHyphens/>
              <w:spacing w:line="257" w:lineRule="auto"/>
              <w:ind w:right="-17" w:firstLine="57"/>
              <w:jc w:val="right"/>
              <w:rPr>
                <w:bCs/>
                <w:snapToGrid w:val="0"/>
                <w:sz w:val="20"/>
                <w:szCs w:val="20"/>
                <w:lang w:eastAsia="en-US"/>
              </w:rPr>
            </w:pPr>
            <w:r w:rsidRPr="001D168C">
              <w:rPr>
                <w:sz w:val="20"/>
                <w:szCs w:val="20"/>
                <w:lang w:eastAsia="en-US"/>
              </w:rPr>
              <w:t>(по доверенности  №78-2025 от 12.12.2025 г.)</w:t>
            </w:r>
          </w:p>
        </w:tc>
      </w:tr>
      <w:bookmarkEnd w:id="1"/>
    </w:tbl>
    <w:p w:rsidR="00215D14" w:rsidRPr="00921FD3" w:rsidRDefault="00215D14" w:rsidP="00215D14">
      <w:pPr>
        <w:pStyle w:val="04"/>
        <w:spacing w:after="0"/>
        <w:rPr>
          <w:szCs w:val="28"/>
        </w:rPr>
      </w:pPr>
    </w:p>
    <w:p w:rsidR="00215D14" w:rsidRPr="00921FD3" w:rsidRDefault="00943FAC" w:rsidP="00215D14">
      <w:pPr>
        <w:pStyle w:val="aff7"/>
      </w:pPr>
      <w:r>
        <w:t>к Изменению № </w:t>
      </w:r>
      <w:r w:rsidR="00215D14" w:rsidRPr="00921FD3">
        <w:t>1 к ЧТЗ</w:t>
      </w:r>
    </w:p>
    <w:p w:rsidR="00215D14" w:rsidRPr="00921FD3" w:rsidRDefault="00215D14" w:rsidP="00215D14">
      <w:pPr>
        <w:pStyle w:val="aff7"/>
      </w:pPr>
      <w:r w:rsidRPr="00921FD3">
        <w:t xml:space="preserve">от « </w:t>
      </w:r>
      <w:r w:rsidRPr="00921FD3">
        <w:rPr>
          <w:u w:val="single"/>
        </w:rPr>
        <w:t xml:space="preserve"> </w:t>
      </w:r>
      <w:r w:rsidRPr="00921FD3">
        <w:rPr>
          <w:bCs/>
          <w:u w:val="single"/>
        </w:rPr>
        <w:t xml:space="preserve">  </w:t>
      </w:r>
      <w:r w:rsidRPr="00921FD3">
        <w:rPr>
          <w:u w:val="single"/>
        </w:rPr>
        <w:t xml:space="preserve"> </w:t>
      </w:r>
      <w:r w:rsidRPr="00921FD3">
        <w:t xml:space="preserve"> » </w:t>
      </w:r>
      <w:r w:rsidRPr="00921FD3">
        <w:rPr>
          <w:u w:val="single"/>
        </w:rPr>
        <w:t xml:space="preserve">   </w:t>
      </w:r>
      <w:r w:rsidRPr="00921FD3">
        <w:rPr>
          <w:bCs/>
          <w:u w:val="single"/>
        </w:rPr>
        <w:t xml:space="preserve">          </w:t>
      </w:r>
      <w:r w:rsidRPr="00921FD3">
        <w:rPr>
          <w:u w:val="single"/>
        </w:rPr>
        <w:t xml:space="preserve">   </w:t>
      </w:r>
      <w:r w:rsidRPr="00921FD3">
        <w:t xml:space="preserve"> 202</w:t>
      </w:r>
      <w:r w:rsidR="005E55F9">
        <w:t>6</w:t>
      </w:r>
      <w:r w:rsidRPr="00921FD3">
        <w:t xml:space="preserve"> г.</w:t>
      </w:r>
    </w:p>
    <w:p w:rsidR="00215D14" w:rsidRPr="00572F65" w:rsidRDefault="00215D14" w:rsidP="00215D14">
      <w:pPr>
        <w:pStyle w:val="aff7"/>
        <w:rPr>
          <w:sz w:val="24"/>
        </w:rPr>
      </w:pPr>
    </w:p>
    <w:p w:rsidR="00215D14" w:rsidRPr="00572F65" w:rsidRDefault="00215D14" w:rsidP="00215D14">
      <w:pPr>
        <w:pStyle w:val="aff7"/>
        <w:rPr>
          <w:sz w:val="24"/>
          <w:szCs w:val="24"/>
        </w:rPr>
      </w:pPr>
      <w:r w:rsidRPr="00572F65">
        <w:rPr>
          <w:sz w:val="24"/>
          <w:szCs w:val="24"/>
        </w:rPr>
        <w:t>Приложение № </w:t>
      </w:r>
      <w:r>
        <w:rPr>
          <w:sz w:val="24"/>
          <w:szCs w:val="24"/>
        </w:rPr>
        <w:t>3</w:t>
      </w:r>
      <w:r w:rsidRPr="00572F65">
        <w:rPr>
          <w:sz w:val="24"/>
          <w:szCs w:val="24"/>
        </w:rPr>
        <w:br/>
        <w:t>к Частному техническому заданию</w:t>
      </w:r>
    </w:p>
    <w:p w:rsidR="00EC6DAB" w:rsidRPr="00EC6DAB" w:rsidRDefault="00EC6DAB" w:rsidP="00EC6DAB">
      <w:pPr>
        <w:pStyle w:val="20"/>
        <w:keepNext w:val="0"/>
        <w:suppressAutoHyphens/>
        <w:spacing w:before="0" w:after="0"/>
        <w:ind w:left="5387"/>
        <w:rPr>
          <w:rFonts w:ascii="Times New Roman" w:hAnsi="Times New Roman"/>
          <w:b w:val="0"/>
          <w:i w:val="0"/>
          <w:sz w:val="24"/>
          <w:szCs w:val="24"/>
        </w:rPr>
      </w:pPr>
      <w:r w:rsidRPr="00EC6DAB">
        <w:rPr>
          <w:rFonts w:ascii="Times New Roman" w:hAnsi="Times New Roman"/>
          <w:b w:val="0"/>
          <w:i w:val="0"/>
          <w:sz w:val="24"/>
          <w:szCs w:val="24"/>
        </w:rPr>
        <w:t>№ 1114-12-25/ПИР/КБШ</w:t>
      </w:r>
    </w:p>
    <w:p w:rsidR="00403B29" w:rsidRDefault="005E55F9" w:rsidP="005E55F9">
      <w:pPr>
        <w:pStyle w:val="aff7"/>
      </w:pPr>
      <w:r w:rsidRPr="004D1196">
        <w:rPr>
          <w:sz w:val="24"/>
        </w:rPr>
        <w:t xml:space="preserve">от </w:t>
      </w:r>
      <w:r>
        <w:rPr>
          <w:sz w:val="24"/>
        </w:rPr>
        <w:t>23</w:t>
      </w:r>
      <w:r w:rsidRPr="006F2D53">
        <w:rPr>
          <w:sz w:val="24"/>
        </w:rPr>
        <w:t xml:space="preserve"> </w:t>
      </w:r>
      <w:r>
        <w:rPr>
          <w:sz w:val="24"/>
        </w:rPr>
        <w:t>декабря</w:t>
      </w:r>
      <w:r w:rsidRPr="006F2D53">
        <w:rPr>
          <w:sz w:val="24"/>
        </w:rPr>
        <w:t xml:space="preserve"> 202</w:t>
      </w:r>
      <w:r>
        <w:rPr>
          <w:sz w:val="24"/>
        </w:rPr>
        <w:t>5 </w:t>
      </w:r>
      <w:r w:rsidR="00943FAC" w:rsidRPr="00A85DD5">
        <w:rPr>
          <w:sz w:val="24"/>
        </w:rPr>
        <w:t>г</w:t>
      </w:r>
      <w:r w:rsidR="00403B29" w:rsidRPr="00A85DD5">
        <w:rPr>
          <w:sz w:val="24"/>
        </w:rPr>
        <w:t>.</w:t>
      </w:r>
    </w:p>
    <w:p w:rsidR="005E55F9" w:rsidRPr="00DF23C9" w:rsidRDefault="005E55F9" w:rsidP="005E55F9">
      <w:pPr>
        <w:jc w:val="center"/>
      </w:pPr>
    </w:p>
    <w:p w:rsidR="005E55F9" w:rsidRPr="00DF23C9" w:rsidRDefault="005E55F9" w:rsidP="005E55F9">
      <w:pPr>
        <w:jc w:val="center"/>
      </w:pPr>
    </w:p>
    <w:p w:rsidR="005E55F9" w:rsidRPr="00DF23C9" w:rsidRDefault="005E55F9" w:rsidP="005E55F9">
      <w:pPr>
        <w:jc w:val="center"/>
      </w:pPr>
      <w:r w:rsidRPr="00DF23C9">
        <w:t>СВОДНАЯ СМЕТА</w:t>
      </w:r>
    </w:p>
    <w:p w:rsidR="005E55F9" w:rsidRPr="00DF23C9" w:rsidRDefault="005E55F9" w:rsidP="005E55F9">
      <w:pPr>
        <w:jc w:val="center"/>
      </w:pPr>
      <w:r w:rsidRPr="00DF23C9">
        <w:t>на проектные и изыскательские работы</w:t>
      </w:r>
    </w:p>
    <w:p w:rsidR="005E55F9" w:rsidRPr="00DF23C9" w:rsidRDefault="005E55F9" w:rsidP="005E55F9">
      <w:pPr>
        <w:jc w:val="center"/>
      </w:pPr>
    </w:p>
    <w:p w:rsidR="005E55F9" w:rsidRPr="00DF23C9" w:rsidRDefault="005E55F9" w:rsidP="005E55F9">
      <w:pPr>
        <w:spacing w:line="360" w:lineRule="exact"/>
        <w:ind w:left="426"/>
        <w:jc w:val="center"/>
        <w:rPr>
          <w:spacing w:val="-1"/>
        </w:rPr>
      </w:pPr>
      <w:r w:rsidRPr="00DF23C9">
        <w:t xml:space="preserve">Наименование строительства и стадии проектирования </w:t>
      </w:r>
      <w:r w:rsidRPr="00DF23C9">
        <w:rPr>
          <w:color w:val="000000"/>
          <w:spacing w:val="-1"/>
        </w:rPr>
        <w:t>«</w:t>
      </w:r>
      <w:r w:rsidR="00EC6DAB" w:rsidRPr="00971F39">
        <w:rPr>
          <w:color w:val="000000"/>
          <w:spacing w:val="-1"/>
        </w:rPr>
        <w:t>Тяговая подстанция ПС 110 кВ Кривозеровка. Защита здания общеподстанционного управления и оборудования тяговой подстанци</w:t>
      </w:r>
      <w:r w:rsidR="00EC6DAB">
        <w:rPr>
          <w:color w:val="000000"/>
          <w:spacing w:val="-1"/>
        </w:rPr>
        <w:t>и</w:t>
      </w:r>
      <w:r w:rsidR="00EC6DAB" w:rsidRPr="00971F39">
        <w:rPr>
          <w:color w:val="000000"/>
          <w:spacing w:val="-1"/>
        </w:rPr>
        <w:t xml:space="preserve"> от беспилотных летательных аппаратов</w:t>
      </w:r>
      <w:r w:rsidRPr="00DF23C9">
        <w:rPr>
          <w:color w:val="000000"/>
          <w:spacing w:val="-1"/>
        </w:rPr>
        <w:t>»</w:t>
      </w:r>
    </w:p>
    <w:p w:rsidR="005E55F9" w:rsidRPr="00DF23C9" w:rsidRDefault="005E55F9" w:rsidP="005E55F9">
      <w:pPr>
        <w:spacing w:line="360" w:lineRule="exact"/>
        <w:ind w:left="426"/>
        <w:jc w:val="center"/>
        <w:rPr>
          <w:color w:val="000000"/>
        </w:rPr>
      </w:pPr>
      <w:r w:rsidRPr="00DF23C9">
        <w:rPr>
          <w:color w:val="000000"/>
        </w:rPr>
        <w:t xml:space="preserve"> (инвестиционный проект 17008 </w:t>
      </w:r>
      <w:r w:rsidRPr="00DF23C9">
        <w:t xml:space="preserve">«Обновление устройств электроснабжения, участвующих </w:t>
      </w:r>
      <w:r w:rsidRPr="00DF23C9">
        <w:br/>
        <w:t xml:space="preserve">в передаче электроэнергии», бизнес-код </w:t>
      </w:r>
      <w:bookmarkStart w:id="2" w:name="_GoBack"/>
      <w:r w:rsidR="00EC6DAB" w:rsidRPr="00971F39">
        <w:t>001.2025.10040161</w:t>
      </w:r>
      <w:bookmarkEnd w:id="2"/>
      <w:r w:rsidRPr="00DF23C9">
        <w:rPr>
          <w:rStyle w:val="FontStyle13"/>
        </w:rPr>
        <w:t>)</w:t>
      </w:r>
    </w:p>
    <w:p w:rsidR="005E55F9" w:rsidRPr="00DF23C9" w:rsidRDefault="005E55F9" w:rsidP="005E55F9">
      <w:pPr>
        <w:ind w:left="426"/>
        <w:jc w:val="center"/>
      </w:pPr>
      <w:r w:rsidRPr="00DF23C9">
        <w:t xml:space="preserve">Наименование организации заказчика: </w:t>
      </w:r>
      <w:r w:rsidRPr="00DF23C9">
        <w:rPr>
          <w:u w:val="single"/>
        </w:rPr>
        <w:t>Куйбышевской дирекции по энергообеспечению – структурного подразделения Трансэнерго – филиала ОАО «РЖД</w:t>
      </w:r>
      <w:r w:rsidRPr="00DF23C9">
        <w:t>».</w:t>
      </w:r>
    </w:p>
    <w:p w:rsidR="005E55F9" w:rsidRPr="00DF23C9" w:rsidRDefault="005E55F9" w:rsidP="005E55F9">
      <w:pPr>
        <w:jc w:val="center"/>
      </w:pPr>
    </w:p>
    <w:tbl>
      <w:tblPr>
        <w:tblpPr w:leftFromText="180" w:rightFromText="180" w:vertAnchor="text" w:horzAnchor="margin" w:tblpX="75" w:tblpY="150"/>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3"/>
        <w:gridCol w:w="2390"/>
        <w:gridCol w:w="851"/>
        <w:gridCol w:w="950"/>
        <w:gridCol w:w="326"/>
        <w:gridCol w:w="1781"/>
        <w:gridCol w:w="30"/>
        <w:gridCol w:w="1516"/>
        <w:gridCol w:w="30"/>
        <w:gridCol w:w="1037"/>
        <w:gridCol w:w="622"/>
        <w:gridCol w:w="30"/>
      </w:tblGrid>
      <w:tr w:rsidR="005E55F9" w:rsidRPr="00DF23C9" w:rsidTr="005E55F9">
        <w:trPr>
          <w:gridAfter w:val="1"/>
          <w:wAfter w:w="30" w:type="dxa"/>
          <w:trHeight w:val="252"/>
        </w:trPr>
        <w:tc>
          <w:tcPr>
            <w:tcW w:w="553" w:type="dxa"/>
            <w:vMerge w:val="restart"/>
          </w:tcPr>
          <w:p w:rsidR="005E55F9" w:rsidRPr="00DF23C9" w:rsidRDefault="005E55F9" w:rsidP="005E55F9">
            <w:pPr>
              <w:jc w:val="center"/>
              <w:rPr>
                <w:sz w:val="20"/>
              </w:rPr>
            </w:pPr>
            <w:r w:rsidRPr="00DF23C9">
              <w:rPr>
                <w:sz w:val="20"/>
                <w:szCs w:val="22"/>
              </w:rPr>
              <w:t>№ п/п</w:t>
            </w:r>
          </w:p>
        </w:tc>
        <w:tc>
          <w:tcPr>
            <w:tcW w:w="2390" w:type="dxa"/>
            <w:vMerge w:val="restart"/>
          </w:tcPr>
          <w:p w:rsidR="005E55F9" w:rsidRPr="00DF23C9" w:rsidRDefault="005E55F9" w:rsidP="005E55F9">
            <w:pPr>
              <w:jc w:val="center"/>
              <w:rPr>
                <w:sz w:val="20"/>
              </w:rPr>
            </w:pPr>
            <w:r w:rsidRPr="00DF23C9">
              <w:rPr>
                <w:sz w:val="20"/>
                <w:szCs w:val="22"/>
              </w:rPr>
              <w:t>Перечень выполняемых работ</w:t>
            </w:r>
          </w:p>
        </w:tc>
        <w:tc>
          <w:tcPr>
            <w:tcW w:w="851" w:type="dxa"/>
            <w:vMerge w:val="restart"/>
          </w:tcPr>
          <w:p w:rsidR="005E55F9" w:rsidRPr="00DF23C9" w:rsidRDefault="005E55F9" w:rsidP="005E55F9">
            <w:pPr>
              <w:jc w:val="center"/>
              <w:rPr>
                <w:sz w:val="20"/>
              </w:rPr>
            </w:pPr>
            <w:r w:rsidRPr="00DF23C9">
              <w:rPr>
                <w:sz w:val="20"/>
                <w:szCs w:val="22"/>
              </w:rPr>
              <w:t>Характеристика проектируемого объекта</w:t>
            </w:r>
          </w:p>
        </w:tc>
        <w:tc>
          <w:tcPr>
            <w:tcW w:w="1276" w:type="dxa"/>
            <w:gridSpan w:val="2"/>
            <w:vMerge w:val="restart"/>
          </w:tcPr>
          <w:p w:rsidR="005E55F9" w:rsidRPr="00DF23C9" w:rsidRDefault="005E55F9" w:rsidP="005E55F9">
            <w:pPr>
              <w:jc w:val="center"/>
              <w:rPr>
                <w:sz w:val="20"/>
              </w:rPr>
            </w:pPr>
            <w:r w:rsidRPr="00DF23C9">
              <w:rPr>
                <w:sz w:val="20"/>
                <w:szCs w:val="22"/>
              </w:rPr>
              <w:t>Ссылка на номера смет по формам №2-П и №3-П</w:t>
            </w:r>
          </w:p>
        </w:tc>
        <w:tc>
          <w:tcPr>
            <w:tcW w:w="5016" w:type="dxa"/>
            <w:gridSpan w:val="6"/>
          </w:tcPr>
          <w:p w:rsidR="005E55F9" w:rsidRPr="00DF23C9" w:rsidRDefault="005E55F9" w:rsidP="005E55F9">
            <w:pPr>
              <w:jc w:val="center"/>
              <w:rPr>
                <w:sz w:val="20"/>
              </w:rPr>
            </w:pPr>
            <w:r w:rsidRPr="00DF23C9">
              <w:rPr>
                <w:sz w:val="20"/>
                <w:szCs w:val="22"/>
              </w:rPr>
              <w:t>Стоимость работ (руб.)</w:t>
            </w:r>
          </w:p>
        </w:tc>
      </w:tr>
      <w:tr w:rsidR="005E55F9" w:rsidRPr="00DF23C9" w:rsidTr="005E55F9">
        <w:trPr>
          <w:gridAfter w:val="1"/>
          <w:wAfter w:w="30" w:type="dxa"/>
          <w:trHeight w:val="145"/>
        </w:trPr>
        <w:tc>
          <w:tcPr>
            <w:tcW w:w="553" w:type="dxa"/>
            <w:vMerge/>
            <w:vAlign w:val="center"/>
          </w:tcPr>
          <w:p w:rsidR="005E55F9" w:rsidRPr="00DF23C9" w:rsidRDefault="005E55F9" w:rsidP="005E55F9">
            <w:pPr>
              <w:jc w:val="center"/>
              <w:rPr>
                <w:sz w:val="20"/>
              </w:rPr>
            </w:pPr>
          </w:p>
        </w:tc>
        <w:tc>
          <w:tcPr>
            <w:tcW w:w="2390" w:type="dxa"/>
            <w:vMerge/>
            <w:vAlign w:val="center"/>
          </w:tcPr>
          <w:p w:rsidR="005E55F9" w:rsidRPr="00DF23C9" w:rsidRDefault="005E55F9" w:rsidP="005E55F9">
            <w:pPr>
              <w:jc w:val="center"/>
              <w:rPr>
                <w:sz w:val="20"/>
              </w:rPr>
            </w:pPr>
          </w:p>
        </w:tc>
        <w:tc>
          <w:tcPr>
            <w:tcW w:w="851" w:type="dxa"/>
            <w:vMerge/>
            <w:vAlign w:val="center"/>
          </w:tcPr>
          <w:p w:rsidR="005E55F9" w:rsidRPr="00DF23C9" w:rsidRDefault="005E55F9" w:rsidP="005E55F9">
            <w:pPr>
              <w:jc w:val="center"/>
              <w:rPr>
                <w:sz w:val="20"/>
              </w:rPr>
            </w:pPr>
          </w:p>
        </w:tc>
        <w:tc>
          <w:tcPr>
            <w:tcW w:w="1276" w:type="dxa"/>
            <w:gridSpan w:val="2"/>
            <w:vMerge/>
            <w:vAlign w:val="center"/>
          </w:tcPr>
          <w:p w:rsidR="005E55F9" w:rsidRPr="00DF23C9" w:rsidRDefault="005E55F9" w:rsidP="005E55F9">
            <w:pPr>
              <w:jc w:val="center"/>
              <w:rPr>
                <w:sz w:val="20"/>
              </w:rPr>
            </w:pPr>
          </w:p>
        </w:tc>
        <w:tc>
          <w:tcPr>
            <w:tcW w:w="1781" w:type="dxa"/>
            <w:vAlign w:val="center"/>
          </w:tcPr>
          <w:p w:rsidR="005E55F9" w:rsidRPr="00DF23C9" w:rsidRDefault="005E55F9" w:rsidP="005E55F9">
            <w:pPr>
              <w:jc w:val="center"/>
              <w:rPr>
                <w:sz w:val="20"/>
              </w:rPr>
            </w:pPr>
            <w:r w:rsidRPr="00DF23C9">
              <w:rPr>
                <w:sz w:val="20"/>
                <w:szCs w:val="22"/>
              </w:rPr>
              <w:t>Изыскательских</w:t>
            </w:r>
          </w:p>
        </w:tc>
        <w:tc>
          <w:tcPr>
            <w:tcW w:w="1546" w:type="dxa"/>
            <w:gridSpan w:val="2"/>
            <w:vAlign w:val="center"/>
          </w:tcPr>
          <w:p w:rsidR="005E55F9" w:rsidRPr="00DF23C9" w:rsidRDefault="005E55F9" w:rsidP="005E55F9">
            <w:pPr>
              <w:jc w:val="center"/>
              <w:rPr>
                <w:sz w:val="20"/>
              </w:rPr>
            </w:pPr>
            <w:r w:rsidRPr="00DF23C9">
              <w:rPr>
                <w:sz w:val="20"/>
                <w:szCs w:val="22"/>
              </w:rPr>
              <w:t>Проектных</w:t>
            </w:r>
          </w:p>
        </w:tc>
        <w:tc>
          <w:tcPr>
            <w:tcW w:w="1689" w:type="dxa"/>
            <w:gridSpan w:val="3"/>
            <w:vAlign w:val="center"/>
          </w:tcPr>
          <w:p w:rsidR="005E55F9" w:rsidRPr="00DF23C9" w:rsidRDefault="005E55F9" w:rsidP="005E55F9">
            <w:pPr>
              <w:jc w:val="center"/>
              <w:rPr>
                <w:sz w:val="20"/>
              </w:rPr>
            </w:pPr>
            <w:r w:rsidRPr="00DF23C9">
              <w:rPr>
                <w:sz w:val="20"/>
                <w:szCs w:val="22"/>
              </w:rPr>
              <w:t>Всего</w:t>
            </w:r>
          </w:p>
        </w:tc>
      </w:tr>
      <w:tr w:rsidR="005E55F9" w:rsidRPr="00DF23C9" w:rsidTr="005E55F9">
        <w:trPr>
          <w:gridAfter w:val="1"/>
          <w:wAfter w:w="30" w:type="dxa"/>
          <w:trHeight w:val="252"/>
        </w:trPr>
        <w:tc>
          <w:tcPr>
            <w:tcW w:w="553" w:type="dxa"/>
            <w:vAlign w:val="center"/>
          </w:tcPr>
          <w:p w:rsidR="005E55F9" w:rsidRPr="00DF23C9" w:rsidRDefault="005E55F9" w:rsidP="005E55F9">
            <w:pPr>
              <w:jc w:val="center"/>
              <w:rPr>
                <w:sz w:val="20"/>
              </w:rPr>
            </w:pPr>
            <w:r w:rsidRPr="00DF23C9">
              <w:rPr>
                <w:sz w:val="20"/>
                <w:szCs w:val="22"/>
              </w:rPr>
              <w:t>1</w:t>
            </w:r>
          </w:p>
        </w:tc>
        <w:tc>
          <w:tcPr>
            <w:tcW w:w="2390" w:type="dxa"/>
            <w:vAlign w:val="center"/>
          </w:tcPr>
          <w:p w:rsidR="005E55F9" w:rsidRPr="00DF23C9" w:rsidRDefault="005E55F9" w:rsidP="005E55F9">
            <w:pPr>
              <w:jc w:val="center"/>
              <w:rPr>
                <w:sz w:val="20"/>
              </w:rPr>
            </w:pPr>
            <w:r w:rsidRPr="00DF23C9">
              <w:rPr>
                <w:sz w:val="20"/>
                <w:szCs w:val="22"/>
              </w:rPr>
              <w:t>2</w:t>
            </w:r>
          </w:p>
        </w:tc>
        <w:tc>
          <w:tcPr>
            <w:tcW w:w="851" w:type="dxa"/>
            <w:tcBorders>
              <w:bottom w:val="single" w:sz="4" w:space="0" w:color="auto"/>
            </w:tcBorders>
            <w:vAlign w:val="center"/>
          </w:tcPr>
          <w:p w:rsidR="005E55F9" w:rsidRPr="00DF23C9" w:rsidRDefault="005E55F9" w:rsidP="005E55F9">
            <w:pPr>
              <w:jc w:val="center"/>
              <w:rPr>
                <w:sz w:val="20"/>
              </w:rPr>
            </w:pPr>
            <w:r w:rsidRPr="00DF23C9">
              <w:rPr>
                <w:sz w:val="20"/>
                <w:szCs w:val="22"/>
              </w:rPr>
              <w:t>3</w:t>
            </w:r>
          </w:p>
        </w:tc>
        <w:tc>
          <w:tcPr>
            <w:tcW w:w="1276" w:type="dxa"/>
            <w:gridSpan w:val="2"/>
            <w:vAlign w:val="center"/>
          </w:tcPr>
          <w:p w:rsidR="005E55F9" w:rsidRPr="00DF23C9" w:rsidRDefault="005E55F9" w:rsidP="005E55F9">
            <w:pPr>
              <w:jc w:val="center"/>
              <w:rPr>
                <w:sz w:val="20"/>
              </w:rPr>
            </w:pPr>
            <w:r w:rsidRPr="00DF23C9">
              <w:rPr>
                <w:sz w:val="20"/>
                <w:szCs w:val="22"/>
              </w:rPr>
              <w:t>4</w:t>
            </w:r>
          </w:p>
        </w:tc>
        <w:tc>
          <w:tcPr>
            <w:tcW w:w="1781" w:type="dxa"/>
            <w:vAlign w:val="center"/>
          </w:tcPr>
          <w:p w:rsidR="005E55F9" w:rsidRPr="00DF23C9" w:rsidRDefault="005E55F9" w:rsidP="005E55F9">
            <w:pPr>
              <w:jc w:val="center"/>
              <w:rPr>
                <w:sz w:val="20"/>
              </w:rPr>
            </w:pPr>
            <w:r w:rsidRPr="00DF23C9">
              <w:rPr>
                <w:sz w:val="20"/>
                <w:szCs w:val="22"/>
              </w:rPr>
              <w:t>5</w:t>
            </w:r>
          </w:p>
        </w:tc>
        <w:tc>
          <w:tcPr>
            <w:tcW w:w="1546" w:type="dxa"/>
            <w:gridSpan w:val="2"/>
            <w:vAlign w:val="center"/>
          </w:tcPr>
          <w:p w:rsidR="005E55F9" w:rsidRPr="00DF23C9" w:rsidRDefault="005E55F9" w:rsidP="005E55F9">
            <w:pPr>
              <w:jc w:val="center"/>
              <w:rPr>
                <w:sz w:val="20"/>
              </w:rPr>
            </w:pPr>
            <w:r w:rsidRPr="00DF23C9">
              <w:rPr>
                <w:sz w:val="20"/>
                <w:szCs w:val="22"/>
              </w:rPr>
              <w:t>6</w:t>
            </w:r>
          </w:p>
        </w:tc>
        <w:tc>
          <w:tcPr>
            <w:tcW w:w="1689" w:type="dxa"/>
            <w:gridSpan w:val="3"/>
            <w:vAlign w:val="center"/>
          </w:tcPr>
          <w:p w:rsidR="005E55F9" w:rsidRPr="00DF23C9" w:rsidRDefault="005E55F9" w:rsidP="005E55F9">
            <w:pPr>
              <w:jc w:val="center"/>
              <w:rPr>
                <w:sz w:val="20"/>
              </w:rPr>
            </w:pPr>
            <w:r w:rsidRPr="00DF23C9">
              <w:rPr>
                <w:sz w:val="20"/>
                <w:szCs w:val="22"/>
              </w:rPr>
              <w:t>7</w:t>
            </w:r>
          </w:p>
        </w:tc>
      </w:tr>
      <w:tr w:rsidR="00EC6DAB" w:rsidRPr="00DF23C9" w:rsidTr="005E55F9">
        <w:trPr>
          <w:gridAfter w:val="1"/>
          <w:wAfter w:w="30" w:type="dxa"/>
          <w:trHeight w:val="346"/>
        </w:trPr>
        <w:tc>
          <w:tcPr>
            <w:tcW w:w="553" w:type="dxa"/>
            <w:vAlign w:val="center"/>
          </w:tcPr>
          <w:p w:rsidR="00EC6DAB" w:rsidRPr="00DF23C9" w:rsidRDefault="00EC6DAB" w:rsidP="00EC6DAB">
            <w:pPr>
              <w:jc w:val="center"/>
              <w:rPr>
                <w:sz w:val="20"/>
              </w:rPr>
            </w:pPr>
            <w:r w:rsidRPr="00DF23C9">
              <w:rPr>
                <w:sz w:val="20"/>
              </w:rPr>
              <w:t>1</w:t>
            </w:r>
          </w:p>
        </w:tc>
        <w:tc>
          <w:tcPr>
            <w:tcW w:w="2390" w:type="dxa"/>
            <w:tcBorders>
              <w:right w:val="single" w:sz="4" w:space="0" w:color="auto"/>
            </w:tcBorders>
            <w:vAlign w:val="center"/>
          </w:tcPr>
          <w:p w:rsidR="00EC6DAB" w:rsidRPr="00DF23C9" w:rsidRDefault="00EC6DAB" w:rsidP="00EC6DAB">
            <w:pPr>
              <w:rPr>
                <w:sz w:val="20"/>
              </w:rPr>
            </w:pPr>
            <w:r w:rsidRPr="00DF23C9">
              <w:rPr>
                <w:sz w:val="20"/>
              </w:rPr>
              <w:t xml:space="preserve">Обследование  </w:t>
            </w:r>
          </w:p>
        </w:tc>
        <w:tc>
          <w:tcPr>
            <w:tcW w:w="851" w:type="dxa"/>
            <w:tcBorders>
              <w:top w:val="single" w:sz="4" w:space="0" w:color="auto"/>
              <w:left w:val="single" w:sz="4" w:space="0" w:color="auto"/>
              <w:right w:val="single" w:sz="4" w:space="0" w:color="auto"/>
            </w:tcBorders>
          </w:tcPr>
          <w:p w:rsidR="00EC6DAB" w:rsidRPr="00DF23C9" w:rsidRDefault="00EC6DAB" w:rsidP="00EC6DAB">
            <w:pPr>
              <w:jc w:val="center"/>
              <w:rPr>
                <w:sz w:val="20"/>
              </w:rPr>
            </w:pPr>
          </w:p>
        </w:tc>
        <w:tc>
          <w:tcPr>
            <w:tcW w:w="1276" w:type="dxa"/>
            <w:gridSpan w:val="2"/>
            <w:tcBorders>
              <w:left w:val="single" w:sz="4" w:space="0" w:color="auto"/>
            </w:tcBorders>
            <w:vAlign w:val="center"/>
          </w:tcPr>
          <w:p w:rsidR="00EC6DAB" w:rsidRPr="00DF23C9" w:rsidRDefault="00EC6DAB" w:rsidP="00EC6DAB">
            <w:pPr>
              <w:jc w:val="center"/>
              <w:rPr>
                <w:sz w:val="20"/>
              </w:rPr>
            </w:pPr>
            <w:r w:rsidRPr="00DF23C9">
              <w:rPr>
                <w:sz w:val="20"/>
              </w:rPr>
              <w:t>Смета №1, 3п</w:t>
            </w:r>
          </w:p>
        </w:tc>
        <w:tc>
          <w:tcPr>
            <w:tcW w:w="1781" w:type="dxa"/>
            <w:vAlign w:val="center"/>
          </w:tcPr>
          <w:p w:rsidR="00EC6DAB" w:rsidRPr="00971F39" w:rsidRDefault="00EC6DAB" w:rsidP="00EC6DAB">
            <w:pPr>
              <w:jc w:val="center"/>
            </w:pPr>
            <w:r w:rsidRPr="00971F39">
              <w:rPr>
                <w:sz w:val="22"/>
              </w:rPr>
              <w:t>199 829,00</w:t>
            </w:r>
          </w:p>
        </w:tc>
        <w:tc>
          <w:tcPr>
            <w:tcW w:w="1546" w:type="dxa"/>
            <w:gridSpan w:val="2"/>
            <w:vAlign w:val="center"/>
          </w:tcPr>
          <w:p w:rsidR="00EC6DAB" w:rsidRPr="00971F39" w:rsidRDefault="00EC6DAB" w:rsidP="00EC6DAB">
            <w:pPr>
              <w:jc w:val="center"/>
            </w:pPr>
            <w:r w:rsidRPr="00971F39">
              <w:rPr>
                <w:sz w:val="22"/>
              </w:rPr>
              <w:t>0,00</w:t>
            </w:r>
          </w:p>
        </w:tc>
        <w:tc>
          <w:tcPr>
            <w:tcW w:w="1689" w:type="dxa"/>
            <w:gridSpan w:val="3"/>
            <w:vAlign w:val="center"/>
          </w:tcPr>
          <w:p w:rsidR="00EC6DAB" w:rsidRPr="00971F39" w:rsidRDefault="00EC6DAB" w:rsidP="00EC6DAB">
            <w:pPr>
              <w:jc w:val="center"/>
            </w:pPr>
            <w:r w:rsidRPr="00971F39">
              <w:rPr>
                <w:sz w:val="22"/>
              </w:rPr>
              <w:t>199 829,00</w:t>
            </w:r>
          </w:p>
        </w:tc>
      </w:tr>
      <w:tr w:rsidR="00EC6DAB" w:rsidRPr="00DF23C9" w:rsidTr="005E55F9">
        <w:trPr>
          <w:gridAfter w:val="1"/>
          <w:wAfter w:w="30" w:type="dxa"/>
          <w:trHeight w:val="346"/>
        </w:trPr>
        <w:tc>
          <w:tcPr>
            <w:tcW w:w="553" w:type="dxa"/>
            <w:vAlign w:val="center"/>
          </w:tcPr>
          <w:p w:rsidR="00EC6DAB" w:rsidRPr="00DF23C9" w:rsidRDefault="00EC6DAB" w:rsidP="00EC6DAB">
            <w:pPr>
              <w:jc w:val="center"/>
              <w:rPr>
                <w:sz w:val="20"/>
              </w:rPr>
            </w:pPr>
            <w:r w:rsidRPr="00DF23C9">
              <w:rPr>
                <w:sz w:val="20"/>
              </w:rPr>
              <w:t>2</w:t>
            </w:r>
          </w:p>
        </w:tc>
        <w:tc>
          <w:tcPr>
            <w:tcW w:w="2390" w:type="dxa"/>
            <w:tcBorders>
              <w:right w:val="single" w:sz="4" w:space="0" w:color="auto"/>
            </w:tcBorders>
            <w:vAlign w:val="center"/>
          </w:tcPr>
          <w:p w:rsidR="00EC6DAB" w:rsidRPr="00DF23C9" w:rsidRDefault="00EC6DAB" w:rsidP="00EC6DAB">
            <w:pPr>
              <w:rPr>
                <w:sz w:val="20"/>
              </w:rPr>
            </w:pPr>
            <w:r w:rsidRPr="00DF23C9">
              <w:rPr>
                <w:sz w:val="20"/>
              </w:rPr>
              <w:t>Рабочая документация. Электротехническая часть</w:t>
            </w:r>
          </w:p>
        </w:tc>
        <w:tc>
          <w:tcPr>
            <w:tcW w:w="851" w:type="dxa"/>
            <w:tcBorders>
              <w:top w:val="single" w:sz="4" w:space="0" w:color="auto"/>
              <w:left w:val="single" w:sz="4" w:space="0" w:color="auto"/>
              <w:right w:val="single" w:sz="4" w:space="0" w:color="auto"/>
            </w:tcBorders>
          </w:tcPr>
          <w:p w:rsidR="00EC6DAB" w:rsidRPr="00DF23C9" w:rsidRDefault="00EC6DAB" w:rsidP="00EC6DAB">
            <w:pPr>
              <w:jc w:val="center"/>
              <w:rPr>
                <w:sz w:val="20"/>
              </w:rPr>
            </w:pPr>
          </w:p>
        </w:tc>
        <w:tc>
          <w:tcPr>
            <w:tcW w:w="1276" w:type="dxa"/>
            <w:gridSpan w:val="2"/>
            <w:tcBorders>
              <w:left w:val="single" w:sz="4" w:space="0" w:color="auto"/>
            </w:tcBorders>
            <w:vAlign w:val="center"/>
          </w:tcPr>
          <w:p w:rsidR="00EC6DAB" w:rsidRPr="00DF23C9" w:rsidRDefault="00EC6DAB" w:rsidP="00EC6DAB">
            <w:pPr>
              <w:jc w:val="center"/>
              <w:rPr>
                <w:sz w:val="20"/>
              </w:rPr>
            </w:pPr>
            <w:r w:rsidRPr="00DF23C9">
              <w:rPr>
                <w:sz w:val="20"/>
              </w:rPr>
              <w:t>Смета №3, 2п</w:t>
            </w:r>
          </w:p>
        </w:tc>
        <w:tc>
          <w:tcPr>
            <w:tcW w:w="1781" w:type="dxa"/>
            <w:vAlign w:val="center"/>
          </w:tcPr>
          <w:p w:rsidR="00EC6DAB" w:rsidRPr="00971F39" w:rsidRDefault="00EC6DAB" w:rsidP="00EC6DAB">
            <w:pPr>
              <w:jc w:val="center"/>
            </w:pPr>
            <w:r w:rsidRPr="00971F39">
              <w:rPr>
                <w:sz w:val="22"/>
              </w:rPr>
              <w:t>0,00</w:t>
            </w:r>
          </w:p>
        </w:tc>
        <w:tc>
          <w:tcPr>
            <w:tcW w:w="1546" w:type="dxa"/>
            <w:gridSpan w:val="2"/>
            <w:vAlign w:val="center"/>
          </w:tcPr>
          <w:p w:rsidR="00EC6DAB" w:rsidRPr="00971F39" w:rsidRDefault="00EC6DAB" w:rsidP="00EC6DAB">
            <w:pPr>
              <w:jc w:val="center"/>
            </w:pPr>
            <w:r w:rsidRPr="00971F39">
              <w:rPr>
                <w:sz w:val="22"/>
              </w:rPr>
              <w:t>1 384 014,00</w:t>
            </w:r>
          </w:p>
        </w:tc>
        <w:tc>
          <w:tcPr>
            <w:tcW w:w="1689" w:type="dxa"/>
            <w:gridSpan w:val="3"/>
            <w:vAlign w:val="center"/>
          </w:tcPr>
          <w:p w:rsidR="00EC6DAB" w:rsidRPr="00971F39" w:rsidRDefault="00EC6DAB" w:rsidP="00EC6DAB">
            <w:pPr>
              <w:jc w:val="center"/>
            </w:pPr>
            <w:r w:rsidRPr="00971F39">
              <w:rPr>
                <w:sz w:val="22"/>
              </w:rPr>
              <w:t>1 384 014,00</w:t>
            </w:r>
          </w:p>
        </w:tc>
      </w:tr>
      <w:tr w:rsidR="00EC6DAB" w:rsidRPr="00DF23C9" w:rsidTr="005E55F9">
        <w:trPr>
          <w:gridAfter w:val="1"/>
          <w:wAfter w:w="30" w:type="dxa"/>
          <w:trHeight w:val="346"/>
        </w:trPr>
        <w:tc>
          <w:tcPr>
            <w:tcW w:w="553" w:type="dxa"/>
            <w:vAlign w:val="center"/>
          </w:tcPr>
          <w:p w:rsidR="00EC6DAB" w:rsidRPr="00DF23C9" w:rsidRDefault="00EC6DAB" w:rsidP="00EC6DAB">
            <w:pPr>
              <w:jc w:val="center"/>
              <w:rPr>
                <w:sz w:val="20"/>
              </w:rPr>
            </w:pPr>
            <w:r w:rsidRPr="00DF23C9">
              <w:rPr>
                <w:sz w:val="20"/>
              </w:rPr>
              <w:t>3</w:t>
            </w:r>
          </w:p>
        </w:tc>
        <w:tc>
          <w:tcPr>
            <w:tcW w:w="2390" w:type="dxa"/>
            <w:tcBorders>
              <w:right w:val="single" w:sz="4" w:space="0" w:color="auto"/>
            </w:tcBorders>
            <w:vAlign w:val="center"/>
          </w:tcPr>
          <w:p w:rsidR="00EC6DAB" w:rsidRPr="00DF23C9" w:rsidRDefault="00EC6DAB" w:rsidP="00EC6DAB">
            <w:pPr>
              <w:rPr>
                <w:sz w:val="20"/>
              </w:rPr>
            </w:pPr>
            <w:r w:rsidRPr="00DF23C9">
              <w:rPr>
                <w:sz w:val="20"/>
              </w:rPr>
              <w:t>Инженерно-геодезические изыскания</w:t>
            </w:r>
          </w:p>
        </w:tc>
        <w:tc>
          <w:tcPr>
            <w:tcW w:w="851" w:type="dxa"/>
            <w:tcBorders>
              <w:top w:val="single" w:sz="4" w:space="0" w:color="auto"/>
              <w:left w:val="single" w:sz="4" w:space="0" w:color="auto"/>
              <w:right w:val="single" w:sz="4" w:space="0" w:color="auto"/>
            </w:tcBorders>
          </w:tcPr>
          <w:p w:rsidR="00EC6DAB" w:rsidRPr="00DF23C9" w:rsidRDefault="00EC6DAB" w:rsidP="00EC6DAB">
            <w:pPr>
              <w:jc w:val="center"/>
              <w:rPr>
                <w:sz w:val="20"/>
              </w:rPr>
            </w:pPr>
          </w:p>
        </w:tc>
        <w:tc>
          <w:tcPr>
            <w:tcW w:w="1276" w:type="dxa"/>
            <w:gridSpan w:val="2"/>
            <w:tcBorders>
              <w:left w:val="single" w:sz="4" w:space="0" w:color="auto"/>
            </w:tcBorders>
            <w:vAlign w:val="center"/>
          </w:tcPr>
          <w:p w:rsidR="00EC6DAB" w:rsidRPr="00DF23C9" w:rsidRDefault="00EC6DAB" w:rsidP="00EC6DAB">
            <w:pPr>
              <w:jc w:val="center"/>
              <w:rPr>
                <w:sz w:val="20"/>
              </w:rPr>
            </w:pPr>
            <w:r w:rsidRPr="00DF23C9">
              <w:rPr>
                <w:sz w:val="20"/>
              </w:rPr>
              <w:t>Смета №2, 2п</w:t>
            </w:r>
          </w:p>
        </w:tc>
        <w:tc>
          <w:tcPr>
            <w:tcW w:w="1781" w:type="dxa"/>
            <w:vAlign w:val="center"/>
          </w:tcPr>
          <w:p w:rsidR="00EC6DAB" w:rsidRPr="00971F39" w:rsidRDefault="00EC6DAB" w:rsidP="00EC6DAB">
            <w:pPr>
              <w:jc w:val="center"/>
            </w:pPr>
            <w:r w:rsidRPr="00971F39">
              <w:rPr>
                <w:sz w:val="22"/>
              </w:rPr>
              <w:t>419 441,70</w:t>
            </w:r>
          </w:p>
        </w:tc>
        <w:tc>
          <w:tcPr>
            <w:tcW w:w="1546" w:type="dxa"/>
            <w:gridSpan w:val="2"/>
            <w:vAlign w:val="center"/>
          </w:tcPr>
          <w:p w:rsidR="00EC6DAB" w:rsidRPr="00971F39" w:rsidRDefault="00EC6DAB" w:rsidP="00EC6DAB">
            <w:pPr>
              <w:jc w:val="center"/>
            </w:pPr>
            <w:r w:rsidRPr="00971F39">
              <w:rPr>
                <w:sz w:val="22"/>
              </w:rPr>
              <w:t>0,00</w:t>
            </w:r>
          </w:p>
        </w:tc>
        <w:tc>
          <w:tcPr>
            <w:tcW w:w="1689" w:type="dxa"/>
            <w:gridSpan w:val="3"/>
            <w:vAlign w:val="center"/>
          </w:tcPr>
          <w:p w:rsidR="00EC6DAB" w:rsidRPr="00971F39" w:rsidRDefault="00EC6DAB" w:rsidP="00EC6DAB">
            <w:pPr>
              <w:jc w:val="center"/>
            </w:pPr>
            <w:r w:rsidRPr="00971F39">
              <w:rPr>
                <w:sz w:val="22"/>
              </w:rPr>
              <w:t>419 441,70</w:t>
            </w:r>
          </w:p>
        </w:tc>
      </w:tr>
      <w:tr w:rsidR="00EC6DAB" w:rsidRPr="00DF23C9" w:rsidTr="005E55F9">
        <w:trPr>
          <w:gridAfter w:val="1"/>
          <w:wAfter w:w="30" w:type="dxa"/>
          <w:trHeight w:val="346"/>
        </w:trPr>
        <w:tc>
          <w:tcPr>
            <w:tcW w:w="553" w:type="dxa"/>
            <w:vAlign w:val="center"/>
          </w:tcPr>
          <w:p w:rsidR="00EC6DAB" w:rsidRPr="00DF23C9" w:rsidRDefault="00EC6DAB" w:rsidP="00EC6DAB">
            <w:pPr>
              <w:jc w:val="center"/>
              <w:rPr>
                <w:sz w:val="20"/>
              </w:rPr>
            </w:pPr>
            <w:r w:rsidRPr="00DF23C9">
              <w:rPr>
                <w:sz w:val="20"/>
              </w:rPr>
              <w:t>4</w:t>
            </w:r>
          </w:p>
        </w:tc>
        <w:tc>
          <w:tcPr>
            <w:tcW w:w="2390" w:type="dxa"/>
            <w:tcBorders>
              <w:right w:val="single" w:sz="4" w:space="0" w:color="auto"/>
            </w:tcBorders>
            <w:vAlign w:val="center"/>
          </w:tcPr>
          <w:p w:rsidR="00EC6DAB" w:rsidRPr="00DF23C9" w:rsidRDefault="00EC6DAB" w:rsidP="00EC6DAB">
            <w:pPr>
              <w:rPr>
                <w:sz w:val="20"/>
              </w:rPr>
            </w:pPr>
            <w:r w:rsidRPr="00DF23C9">
              <w:rPr>
                <w:sz w:val="20"/>
              </w:rPr>
              <w:t>Инженерно-геологические изыскания</w:t>
            </w:r>
          </w:p>
        </w:tc>
        <w:tc>
          <w:tcPr>
            <w:tcW w:w="851" w:type="dxa"/>
            <w:tcBorders>
              <w:top w:val="single" w:sz="4" w:space="0" w:color="auto"/>
              <w:left w:val="single" w:sz="4" w:space="0" w:color="auto"/>
              <w:right w:val="single" w:sz="4" w:space="0" w:color="auto"/>
            </w:tcBorders>
          </w:tcPr>
          <w:p w:rsidR="00EC6DAB" w:rsidRPr="00DF23C9" w:rsidRDefault="00EC6DAB" w:rsidP="00EC6DAB">
            <w:pPr>
              <w:jc w:val="center"/>
              <w:rPr>
                <w:sz w:val="20"/>
              </w:rPr>
            </w:pPr>
          </w:p>
        </w:tc>
        <w:tc>
          <w:tcPr>
            <w:tcW w:w="1276" w:type="dxa"/>
            <w:gridSpan w:val="2"/>
            <w:tcBorders>
              <w:left w:val="single" w:sz="4" w:space="0" w:color="auto"/>
            </w:tcBorders>
            <w:vAlign w:val="center"/>
          </w:tcPr>
          <w:p w:rsidR="00EC6DAB" w:rsidRPr="00DF23C9" w:rsidRDefault="00EC6DAB" w:rsidP="00EC6DAB">
            <w:pPr>
              <w:jc w:val="center"/>
              <w:rPr>
                <w:sz w:val="20"/>
              </w:rPr>
            </w:pPr>
            <w:r w:rsidRPr="00DF23C9">
              <w:rPr>
                <w:sz w:val="20"/>
              </w:rPr>
              <w:t>Смета №4, 2п</w:t>
            </w:r>
          </w:p>
        </w:tc>
        <w:tc>
          <w:tcPr>
            <w:tcW w:w="1781" w:type="dxa"/>
            <w:vAlign w:val="center"/>
          </w:tcPr>
          <w:p w:rsidR="00EC6DAB" w:rsidRPr="00971F39" w:rsidRDefault="00EC6DAB" w:rsidP="00EC6DAB">
            <w:pPr>
              <w:jc w:val="center"/>
            </w:pPr>
            <w:r w:rsidRPr="00971F39">
              <w:rPr>
                <w:sz w:val="22"/>
              </w:rPr>
              <w:t>372 846,80</w:t>
            </w:r>
          </w:p>
        </w:tc>
        <w:tc>
          <w:tcPr>
            <w:tcW w:w="1546" w:type="dxa"/>
            <w:gridSpan w:val="2"/>
            <w:vAlign w:val="center"/>
          </w:tcPr>
          <w:p w:rsidR="00EC6DAB" w:rsidRPr="00971F39" w:rsidRDefault="00EC6DAB" w:rsidP="00EC6DAB">
            <w:pPr>
              <w:jc w:val="center"/>
            </w:pPr>
            <w:r w:rsidRPr="00971F39">
              <w:rPr>
                <w:sz w:val="22"/>
              </w:rPr>
              <w:t>0,00</w:t>
            </w:r>
          </w:p>
        </w:tc>
        <w:tc>
          <w:tcPr>
            <w:tcW w:w="1689" w:type="dxa"/>
            <w:gridSpan w:val="3"/>
            <w:vAlign w:val="center"/>
          </w:tcPr>
          <w:p w:rsidR="00EC6DAB" w:rsidRPr="00971F39" w:rsidRDefault="00EC6DAB" w:rsidP="00EC6DAB">
            <w:pPr>
              <w:jc w:val="center"/>
            </w:pPr>
            <w:r w:rsidRPr="00971F39">
              <w:rPr>
                <w:sz w:val="22"/>
              </w:rPr>
              <w:t>372 846,80</w:t>
            </w:r>
          </w:p>
        </w:tc>
      </w:tr>
      <w:tr w:rsidR="00EC6DAB" w:rsidRPr="00DF23C9" w:rsidTr="005E55F9">
        <w:trPr>
          <w:trHeight w:val="301"/>
        </w:trPr>
        <w:tc>
          <w:tcPr>
            <w:tcW w:w="553" w:type="dxa"/>
            <w:tcBorders>
              <w:top w:val="single" w:sz="4" w:space="0" w:color="auto"/>
              <w:left w:val="single" w:sz="4" w:space="0" w:color="auto"/>
              <w:bottom w:val="single" w:sz="4" w:space="0" w:color="auto"/>
              <w:right w:val="single" w:sz="4" w:space="0" w:color="auto"/>
            </w:tcBorders>
          </w:tcPr>
          <w:p w:rsidR="00EC6DAB" w:rsidRPr="00DF23C9" w:rsidRDefault="00EC6DAB" w:rsidP="00EC6DAB">
            <w:pPr>
              <w:jc w:val="center"/>
              <w:rPr>
                <w:color w:val="FF0000"/>
                <w:sz w:val="20"/>
              </w:rPr>
            </w:pPr>
          </w:p>
        </w:tc>
        <w:tc>
          <w:tcPr>
            <w:tcW w:w="4517" w:type="dxa"/>
            <w:gridSpan w:val="4"/>
            <w:tcBorders>
              <w:top w:val="single" w:sz="4" w:space="0" w:color="auto"/>
              <w:left w:val="single" w:sz="4" w:space="0" w:color="auto"/>
              <w:bottom w:val="single" w:sz="4" w:space="0" w:color="auto"/>
              <w:right w:val="single" w:sz="4" w:space="0" w:color="auto"/>
            </w:tcBorders>
          </w:tcPr>
          <w:p w:rsidR="00EC6DAB" w:rsidRPr="00DF23C9" w:rsidRDefault="00EC6DAB" w:rsidP="00EC6DAB">
            <w:pPr>
              <w:rPr>
                <w:b/>
                <w:sz w:val="20"/>
              </w:rPr>
            </w:pPr>
            <w:r w:rsidRPr="00DF23C9">
              <w:rPr>
                <w:b/>
                <w:sz w:val="20"/>
                <w:szCs w:val="22"/>
              </w:rPr>
              <w:t>Итого:</w:t>
            </w:r>
          </w:p>
          <w:p w:rsidR="00EC6DAB" w:rsidRPr="00DF23C9" w:rsidRDefault="00EC6DAB" w:rsidP="00EC6DAB">
            <w:pPr>
              <w:jc w:val="center"/>
              <w:rPr>
                <w:sz w:val="20"/>
              </w:rPr>
            </w:pPr>
            <w:r w:rsidRPr="00DF23C9">
              <w:rPr>
                <w:sz w:val="20"/>
              </w:rPr>
              <w:t> </w:t>
            </w:r>
          </w:p>
        </w:tc>
        <w:tc>
          <w:tcPr>
            <w:tcW w:w="1811" w:type="dxa"/>
            <w:gridSpan w:val="2"/>
            <w:tcBorders>
              <w:top w:val="single" w:sz="4" w:space="0" w:color="auto"/>
              <w:left w:val="single" w:sz="4" w:space="0" w:color="auto"/>
              <w:bottom w:val="single" w:sz="4" w:space="0" w:color="auto"/>
              <w:right w:val="single" w:sz="4" w:space="0" w:color="auto"/>
            </w:tcBorders>
            <w:vAlign w:val="center"/>
          </w:tcPr>
          <w:p w:rsidR="00EC6DAB" w:rsidRPr="00971F39" w:rsidRDefault="00EC6DAB" w:rsidP="00EC6DAB">
            <w:pPr>
              <w:jc w:val="center"/>
              <w:rPr>
                <w:b/>
                <w:bCs/>
              </w:rPr>
            </w:pPr>
            <w:r w:rsidRPr="00971F39">
              <w:rPr>
                <w:b/>
                <w:bCs/>
              </w:rPr>
              <w:t>992 117,50</w:t>
            </w:r>
          </w:p>
        </w:tc>
        <w:tc>
          <w:tcPr>
            <w:tcW w:w="1546" w:type="dxa"/>
            <w:gridSpan w:val="2"/>
            <w:tcBorders>
              <w:top w:val="single" w:sz="4" w:space="0" w:color="auto"/>
              <w:left w:val="single" w:sz="4" w:space="0" w:color="auto"/>
              <w:bottom w:val="single" w:sz="4" w:space="0" w:color="auto"/>
              <w:right w:val="single" w:sz="4" w:space="0" w:color="auto"/>
            </w:tcBorders>
            <w:vAlign w:val="center"/>
          </w:tcPr>
          <w:p w:rsidR="00EC6DAB" w:rsidRPr="00971F39" w:rsidRDefault="00EC6DAB" w:rsidP="00EC6DAB">
            <w:pPr>
              <w:jc w:val="center"/>
              <w:rPr>
                <w:b/>
              </w:rPr>
            </w:pPr>
            <w:r w:rsidRPr="00971F39">
              <w:rPr>
                <w:b/>
                <w:sz w:val="22"/>
              </w:rPr>
              <w:t>1 384 014,00</w:t>
            </w:r>
          </w:p>
        </w:tc>
        <w:tc>
          <w:tcPr>
            <w:tcW w:w="1689" w:type="dxa"/>
            <w:gridSpan w:val="3"/>
            <w:tcBorders>
              <w:top w:val="single" w:sz="4" w:space="0" w:color="auto"/>
              <w:left w:val="single" w:sz="4" w:space="0" w:color="auto"/>
              <w:bottom w:val="single" w:sz="4" w:space="0" w:color="auto"/>
              <w:right w:val="single" w:sz="4" w:space="0" w:color="auto"/>
            </w:tcBorders>
            <w:vAlign w:val="center"/>
          </w:tcPr>
          <w:p w:rsidR="00EC6DAB" w:rsidRPr="00971F39" w:rsidRDefault="00EC6DAB" w:rsidP="00EC6DAB">
            <w:pPr>
              <w:jc w:val="center"/>
              <w:rPr>
                <w:b/>
                <w:bCs/>
              </w:rPr>
            </w:pPr>
            <w:r w:rsidRPr="00971F39">
              <w:rPr>
                <w:b/>
                <w:bCs/>
              </w:rPr>
              <w:t>2 376 131,50</w:t>
            </w:r>
          </w:p>
        </w:tc>
      </w:tr>
      <w:tr w:rsidR="00130EBF" w:rsidRPr="00DF23C9" w:rsidTr="005E55F9">
        <w:trPr>
          <w:trHeight w:val="277"/>
        </w:trPr>
        <w:tc>
          <w:tcPr>
            <w:tcW w:w="553" w:type="dxa"/>
            <w:tcBorders>
              <w:top w:val="single" w:sz="4" w:space="0" w:color="auto"/>
              <w:left w:val="single" w:sz="4" w:space="0" w:color="auto"/>
              <w:bottom w:val="single" w:sz="4" w:space="0" w:color="auto"/>
              <w:right w:val="single" w:sz="4" w:space="0" w:color="auto"/>
            </w:tcBorders>
          </w:tcPr>
          <w:p w:rsidR="00130EBF" w:rsidRPr="00DF23C9" w:rsidRDefault="00130EBF" w:rsidP="00130EBF">
            <w:pPr>
              <w:jc w:val="center"/>
              <w:rPr>
                <w:color w:val="FF0000"/>
                <w:sz w:val="20"/>
              </w:rPr>
            </w:pPr>
          </w:p>
        </w:tc>
        <w:tc>
          <w:tcPr>
            <w:tcW w:w="2390" w:type="dxa"/>
            <w:tcBorders>
              <w:top w:val="single" w:sz="4" w:space="0" w:color="auto"/>
              <w:left w:val="single" w:sz="4" w:space="0" w:color="auto"/>
              <w:bottom w:val="single" w:sz="4" w:space="0" w:color="auto"/>
              <w:right w:val="single" w:sz="4" w:space="0" w:color="auto"/>
            </w:tcBorders>
          </w:tcPr>
          <w:p w:rsidR="00130EBF" w:rsidRPr="00DF23C9" w:rsidRDefault="00130EBF" w:rsidP="00130EBF">
            <w:pPr>
              <w:rPr>
                <w:b/>
                <w:bCs/>
                <w:sz w:val="20"/>
              </w:rPr>
            </w:pPr>
            <w:r w:rsidRPr="00DF23C9">
              <w:rPr>
                <w:b/>
                <w:bCs/>
                <w:sz w:val="20"/>
              </w:rPr>
              <w:t>НДС 2</w:t>
            </w:r>
            <w:r>
              <w:rPr>
                <w:b/>
                <w:bCs/>
                <w:sz w:val="20"/>
              </w:rPr>
              <w:t>2</w:t>
            </w:r>
            <w:r w:rsidRPr="00DF23C9">
              <w:rPr>
                <w:b/>
                <w:bCs/>
                <w:sz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130EBF" w:rsidRPr="00DF23C9" w:rsidRDefault="00130EBF" w:rsidP="00130EBF">
            <w:pPr>
              <w:rPr>
                <w:sz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0EBF" w:rsidRPr="00DF23C9" w:rsidRDefault="00130EBF" w:rsidP="00130EBF">
            <w:pPr>
              <w:jc w:val="center"/>
              <w:rPr>
                <w:sz w:val="20"/>
              </w:rPr>
            </w:pPr>
          </w:p>
        </w:tc>
        <w:tc>
          <w:tcPr>
            <w:tcW w:w="1811" w:type="dxa"/>
            <w:gridSpan w:val="2"/>
            <w:tcBorders>
              <w:top w:val="single" w:sz="4" w:space="0" w:color="auto"/>
              <w:left w:val="single" w:sz="4" w:space="0" w:color="auto"/>
              <w:bottom w:val="single" w:sz="4" w:space="0" w:color="auto"/>
              <w:right w:val="single" w:sz="4" w:space="0" w:color="auto"/>
            </w:tcBorders>
            <w:vAlign w:val="center"/>
          </w:tcPr>
          <w:p w:rsidR="00130EBF" w:rsidRPr="00CD7045" w:rsidRDefault="00EC6DAB" w:rsidP="00130EBF">
            <w:pPr>
              <w:jc w:val="center"/>
              <w:rPr>
                <w:b/>
                <w:bCs/>
              </w:rPr>
            </w:pPr>
            <w:r>
              <w:rPr>
                <w:b/>
                <w:bCs/>
              </w:rPr>
              <w:t>218 265,85</w:t>
            </w:r>
          </w:p>
        </w:tc>
        <w:tc>
          <w:tcPr>
            <w:tcW w:w="1546" w:type="dxa"/>
            <w:gridSpan w:val="2"/>
            <w:tcBorders>
              <w:top w:val="single" w:sz="4" w:space="0" w:color="auto"/>
              <w:left w:val="single" w:sz="4" w:space="0" w:color="auto"/>
              <w:bottom w:val="single" w:sz="4" w:space="0" w:color="auto"/>
              <w:right w:val="single" w:sz="4" w:space="0" w:color="auto"/>
            </w:tcBorders>
            <w:vAlign w:val="center"/>
          </w:tcPr>
          <w:p w:rsidR="00130EBF" w:rsidRPr="00CD7045" w:rsidRDefault="00EC6DAB" w:rsidP="00130EBF">
            <w:pPr>
              <w:jc w:val="center"/>
              <w:rPr>
                <w:b/>
                <w:bCs/>
              </w:rPr>
            </w:pPr>
            <w:r>
              <w:rPr>
                <w:b/>
                <w:bCs/>
              </w:rPr>
              <w:t>304 483,08</w:t>
            </w:r>
          </w:p>
        </w:tc>
        <w:tc>
          <w:tcPr>
            <w:tcW w:w="1689" w:type="dxa"/>
            <w:gridSpan w:val="3"/>
            <w:tcBorders>
              <w:top w:val="single" w:sz="4" w:space="0" w:color="auto"/>
              <w:left w:val="single" w:sz="4" w:space="0" w:color="auto"/>
              <w:bottom w:val="single" w:sz="4" w:space="0" w:color="auto"/>
              <w:right w:val="single" w:sz="4" w:space="0" w:color="auto"/>
            </w:tcBorders>
            <w:vAlign w:val="center"/>
          </w:tcPr>
          <w:p w:rsidR="00130EBF" w:rsidRPr="00CD7045" w:rsidRDefault="00EC6DAB" w:rsidP="00130EBF">
            <w:pPr>
              <w:jc w:val="center"/>
              <w:rPr>
                <w:b/>
                <w:bCs/>
              </w:rPr>
            </w:pPr>
            <w:r>
              <w:rPr>
                <w:b/>
                <w:bCs/>
              </w:rPr>
              <w:t>522 748,93</w:t>
            </w:r>
          </w:p>
        </w:tc>
      </w:tr>
      <w:tr w:rsidR="00130EBF" w:rsidRPr="00DF23C9" w:rsidTr="005E55F9">
        <w:trPr>
          <w:trHeight w:val="277"/>
        </w:trPr>
        <w:tc>
          <w:tcPr>
            <w:tcW w:w="553" w:type="dxa"/>
            <w:tcBorders>
              <w:top w:val="single" w:sz="4" w:space="0" w:color="auto"/>
              <w:left w:val="single" w:sz="4" w:space="0" w:color="auto"/>
              <w:bottom w:val="single" w:sz="4" w:space="0" w:color="auto"/>
              <w:right w:val="single" w:sz="4" w:space="0" w:color="auto"/>
            </w:tcBorders>
          </w:tcPr>
          <w:p w:rsidR="00130EBF" w:rsidRPr="00DF23C9" w:rsidRDefault="00130EBF" w:rsidP="00130EBF">
            <w:pPr>
              <w:jc w:val="center"/>
              <w:rPr>
                <w:color w:val="FF0000"/>
                <w:sz w:val="20"/>
              </w:rPr>
            </w:pPr>
          </w:p>
        </w:tc>
        <w:tc>
          <w:tcPr>
            <w:tcW w:w="2390" w:type="dxa"/>
            <w:tcBorders>
              <w:top w:val="single" w:sz="4" w:space="0" w:color="auto"/>
              <w:left w:val="single" w:sz="4" w:space="0" w:color="auto"/>
              <w:bottom w:val="single" w:sz="4" w:space="0" w:color="auto"/>
              <w:right w:val="single" w:sz="4" w:space="0" w:color="auto"/>
            </w:tcBorders>
          </w:tcPr>
          <w:p w:rsidR="00130EBF" w:rsidRPr="00DF23C9" w:rsidRDefault="00130EBF" w:rsidP="00130EBF">
            <w:pPr>
              <w:rPr>
                <w:b/>
                <w:bCs/>
                <w:sz w:val="20"/>
              </w:rPr>
            </w:pPr>
            <w:r w:rsidRPr="00DF23C9">
              <w:rPr>
                <w:b/>
                <w:bCs/>
                <w:sz w:val="20"/>
              </w:rPr>
              <w:t>ВСЕГО, включая НДС:</w:t>
            </w:r>
          </w:p>
        </w:tc>
        <w:tc>
          <w:tcPr>
            <w:tcW w:w="851" w:type="dxa"/>
            <w:tcBorders>
              <w:top w:val="single" w:sz="4" w:space="0" w:color="auto"/>
              <w:left w:val="single" w:sz="4" w:space="0" w:color="auto"/>
              <w:bottom w:val="single" w:sz="4" w:space="0" w:color="auto"/>
              <w:right w:val="single" w:sz="4" w:space="0" w:color="auto"/>
            </w:tcBorders>
            <w:vAlign w:val="center"/>
          </w:tcPr>
          <w:p w:rsidR="00130EBF" w:rsidRPr="00DF23C9" w:rsidRDefault="00130EBF" w:rsidP="00130EBF">
            <w:pPr>
              <w:rPr>
                <w:sz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30EBF" w:rsidRPr="00DF23C9" w:rsidRDefault="00130EBF" w:rsidP="00130EBF">
            <w:pPr>
              <w:jc w:val="center"/>
              <w:rPr>
                <w:sz w:val="20"/>
              </w:rPr>
            </w:pPr>
          </w:p>
        </w:tc>
        <w:tc>
          <w:tcPr>
            <w:tcW w:w="1811" w:type="dxa"/>
            <w:gridSpan w:val="2"/>
            <w:tcBorders>
              <w:top w:val="single" w:sz="4" w:space="0" w:color="auto"/>
              <w:left w:val="single" w:sz="4" w:space="0" w:color="auto"/>
              <w:bottom w:val="single" w:sz="4" w:space="0" w:color="auto"/>
              <w:right w:val="single" w:sz="4" w:space="0" w:color="auto"/>
            </w:tcBorders>
            <w:vAlign w:val="center"/>
          </w:tcPr>
          <w:p w:rsidR="00130EBF" w:rsidRPr="00CD7045" w:rsidRDefault="00EC6DAB" w:rsidP="00130EBF">
            <w:pPr>
              <w:jc w:val="center"/>
              <w:rPr>
                <w:b/>
                <w:bCs/>
              </w:rPr>
            </w:pPr>
            <w:r>
              <w:rPr>
                <w:b/>
                <w:bCs/>
              </w:rPr>
              <w:t>1 210 383,35</w:t>
            </w:r>
          </w:p>
        </w:tc>
        <w:tc>
          <w:tcPr>
            <w:tcW w:w="1546" w:type="dxa"/>
            <w:gridSpan w:val="2"/>
            <w:tcBorders>
              <w:top w:val="single" w:sz="4" w:space="0" w:color="auto"/>
              <w:left w:val="single" w:sz="4" w:space="0" w:color="auto"/>
              <w:bottom w:val="single" w:sz="4" w:space="0" w:color="auto"/>
              <w:right w:val="single" w:sz="4" w:space="0" w:color="auto"/>
            </w:tcBorders>
            <w:vAlign w:val="center"/>
          </w:tcPr>
          <w:p w:rsidR="00130EBF" w:rsidRPr="00CD7045" w:rsidRDefault="00EC6DAB" w:rsidP="00130EBF">
            <w:pPr>
              <w:jc w:val="center"/>
              <w:rPr>
                <w:b/>
                <w:bCs/>
              </w:rPr>
            </w:pPr>
            <w:r>
              <w:rPr>
                <w:b/>
                <w:bCs/>
              </w:rPr>
              <w:t>1 688 497,08</w:t>
            </w:r>
          </w:p>
        </w:tc>
        <w:tc>
          <w:tcPr>
            <w:tcW w:w="1689" w:type="dxa"/>
            <w:gridSpan w:val="3"/>
            <w:tcBorders>
              <w:top w:val="single" w:sz="4" w:space="0" w:color="auto"/>
              <w:left w:val="single" w:sz="4" w:space="0" w:color="auto"/>
              <w:bottom w:val="single" w:sz="4" w:space="0" w:color="auto"/>
              <w:right w:val="single" w:sz="4" w:space="0" w:color="auto"/>
            </w:tcBorders>
            <w:vAlign w:val="center"/>
          </w:tcPr>
          <w:p w:rsidR="00130EBF" w:rsidRPr="00CD7045" w:rsidRDefault="00EC6DAB" w:rsidP="00130EBF">
            <w:pPr>
              <w:jc w:val="center"/>
              <w:rPr>
                <w:b/>
                <w:bCs/>
              </w:rPr>
            </w:pPr>
            <w:r>
              <w:rPr>
                <w:b/>
                <w:bCs/>
              </w:rPr>
              <w:t>2 898 880,43</w:t>
            </w:r>
          </w:p>
        </w:tc>
      </w:tr>
      <w:tr w:rsidR="005E55F9" w:rsidRPr="00DF23C9" w:rsidTr="005E55F9">
        <w:trPr>
          <w:gridAfter w:val="2"/>
          <w:wAfter w:w="652" w:type="dxa"/>
          <w:trHeight w:val="1666"/>
        </w:trPr>
        <w:tc>
          <w:tcPr>
            <w:tcW w:w="9464" w:type="dxa"/>
            <w:gridSpan w:val="10"/>
            <w:tcBorders>
              <w:top w:val="nil"/>
              <w:left w:val="nil"/>
              <w:bottom w:val="nil"/>
              <w:right w:val="nil"/>
            </w:tcBorders>
          </w:tcPr>
          <w:tbl>
            <w:tblPr>
              <w:tblpPr w:leftFromText="180" w:rightFromText="180" w:vertAnchor="text" w:horzAnchor="margin" w:tblpY="150"/>
              <w:tblW w:w="10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85"/>
              <w:gridCol w:w="5200"/>
            </w:tblGrid>
            <w:tr w:rsidR="005E55F9" w:rsidRPr="00DF23C9" w:rsidTr="00CD7A70">
              <w:trPr>
                <w:trHeight w:val="277"/>
              </w:trPr>
              <w:tc>
                <w:tcPr>
                  <w:tcW w:w="4885" w:type="dxa"/>
                  <w:tcBorders>
                    <w:top w:val="nil"/>
                    <w:left w:val="nil"/>
                    <w:bottom w:val="nil"/>
                    <w:right w:val="nil"/>
                  </w:tcBorders>
                </w:tcPr>
                <w:p w:rsidR="005E55F9" w:rsidRPr="00DF23C9" w:rsidRDefault="005E55F9" w:rsidP="005E55F9">
                  <w:pPr>
                    <w:jc w:val="center"/>
                  </w:pPr>
                </w:p>
              </w:tc>
              <w:tc>
                <w:tcPr>
                  <w:tcW w:w="5200" w:type="dxa"/>
                  <w:tcBorders>
                    <w:top w:val="nil"/>
                    <w:left w:val="nil"/>
                    <w:bottom w:val="nil"/>
                    <w:right w:val="nil"/>
                  </w:tcBorders>
                </w:tcPr>
                <w:p w:rsidR="005E55F9" w:rsidRPr="00DF23C9" w:rsidRDefault="005E55F9" w:rsidP="005E55F9">
                  <w:pPr>
                    <w:jc w:val="center"/>
                    <w:rPr>
                      <w:color w:val="FF0000"/>
                    </w:rPr>
                  </w:pPr>
                </w:p>
              </w:tc>
            </w:tr>
          </w:tbl>
          <w:tbl>
            <w:tblPr>
              <w:tblW w:w="9755" w:type="dxa"/>
              <w:jc w:val="center"/>
              <w:tblLayout w:type="fixed"/>
              <w:tblLook w:val="04A0"/>
            </w:tblPr>
            <w:tblGrid>
              <w:gridCol w:w="4817"/>
              <w:gridCol w:w="4938"/>
            </w:tblGrid>
            <w:tr w:rsidR="00EC6DAB" w:rsidRPr="00DF23C9" w:rsidTr="00CD7A70">
              <w:trPr>
                <w:trHeight w:val="343"/>
                <w:jc w:val="center"/>
              </w:trPr>
              <w:tc>
                <w:tcPr>
                  <w:tcW w:w="4817" w:type="dxa"/>
                </w:tcPr>
                <w:p w:rsidR="00EC6DAB" w:rsidRPr="00DF23C9" w:rsidRDefault="00EC6DAB" w:rsidP="00CB5184">
                  <w:pPr>
                    <w:framePr w:hSpace="180" w:wrap="around" w:vAnchor="text" w:hAnchor="margin" w:x="75" w:y="150"/>
                    <w:widowControl w:val="0"/>
                    <w:suppressAutoHyphens/>
                    <w:spacing w:line="256" w:lineRule="auto"/>
                    <w:ind w:right="-18" w:firstLine="18"/>
                    <w:rPr>
                      <w:snapToGrid w:val="0"/>
                      <w:lang w:eastAsia="en-US"/>
                    </w:rPr>
                  </w:pPr>
                  <w:r w:rsidRPr="00DF23C9">
                    <w:rPr>
                      <w:snapToGrid w:val="0"/>
                      <w:lang w:eastAsia="en-US"/>
                    </w:rPr>
                    <w:t xml:space="preserve">Всего по сводной смете (руб.)    </w:t>
                  </w:r>
                </w:p>
                <w:p w:rsidR="00EC6DAB" w:rsidRPr="00DF23C9" w:rsidRDefault="00EC6DAB" w:rsidP="00CB5184">
                  <w:pPr>
                    <w:framePr w:hSpace="180" w:wrap="around" w:vAnchor="text" w:hAnchor="margin" w:x="75" w:y="150"/>
                    <w:widowControl w:val="0"/>
                    <w:suppressAutoHyphens/>
                    <w:spacing w:line="256" w:lineRule="auto"/>
                    <w:ind w:right="-18" w:firstLine="18"/>
                    <w:rPr>
                      <w:snapToGrid w:val="0"/>
                      <w:lang w:eastAsia="en-US"/>
                    </w:rPr>
                  </w:pPr>
                </w:p>
              </w:tc>
              <w:tc>
                <w:tcPr>
                  <w:tcW w:w="4938" w:type="dxa"/>
                </w:tcPr>
                <w:p w:rsidR="00EC6DAB" w:rsidRPr="00971F39" w:rsidRDefault="00EC6DAB" w:rsidP="00CB5184">
                  <w:pPr>
                    <w:framePr w:hSpace="180" w:wrap="around" w:vAnchor="text" w:hAnchor="margin" w:x="75" w:y="150"/>
                    <w:widowControl w:val="0"/>
                    <w:suppressAutoHyphens/>
                    <w:spacing w:line="256" w:lineRule="auto"/>
                    <w:ind w:right="-18"/>
                  </w:pPr>
                  <w:r w:rsidRPr="00971F39">
                    <w:t>2 376 131</w:t>
                  </w:r>
                  <w:r w:rsidR="00F853AB">
                    <w:t>,50</w:t>
                  </w:r>
                  <w:r w:rsidRPr="00971F39">
                    <w:t xml:space="preserve"> (Два миллиона триста семьдесят шесть тысяч сто тридцать один рубль 50 копеек) без учета НДС 2</w:t>
                  </w:r>
                  <w:r>
                    <w:t>2</w:t>
                  </w:r>
                  <w:r w:rsidRPr="00971F39">
                    <w:t xml:space="preserve">% </w:t>
                  </w:r>
                </w:p>
              </w:tc>
            </w:tr>
          </w:tbl>
          <w:p w:rsidR="005E55F9" w:rsidRPr="00DF23C9" w:rsidRDefault="005E55F9" w:rsidP="005E55F9">
            <w:pPr>
              <w:spacing w:line="360" w:lineRule="auto"/>
              <w:ind w:right="-5211"/>
            </w:pPr>
          </w:p>
        </w:tc>
      </w:tr>
      <w:tr w:rsidR="005E55F9" w:rsidRPr="00DF23C9" w:rsidTr="005E55F9">
        <w:trPr>
          <w:gridAfter w:val="2"/>
          <w:wAfter w:w="652" w:type="dxa"/>
          <w:trHeight w:val="277"/>
        </w:trPr>
        <w:tc>
          <w:tcPr>
            <w:tcW w:w="4744" w:type="dxa"/>
            <w:gridSpan w:val="4"/>
            <w:tcBorders>
              <w:top w:val="nil"/>
              <w:left w:val="nil"/>
              <w:bottom w:val="nil"/>
              <w:right w:val="nil"/>
            </w:tcBorders>
          </w:tcPr>
          <w:p w:rsidR="005E55F9" w:rsidRPr="00DF23C9" w:rsidRDefault="005E55F9" w:rsidP="005E55F9">
            <w:pPr>
              <w:jc w:val="center"/>
            </w:pPr>
          </w:p>
        </w:tc>
        <w:tc>
          <w:tcPr>
            <w:tcW w:w="4720" w:type="dxa"/>
            <w:gridSpan w:val="6"/>
            <w:tcBorders>
              <w:top w:val="nil"/>
              <w:left w:val="nil"/>
              <w:bottom w:val="nil"/>
              <w:right w:val="nil"/>
            </w:tcBorders>
          </w:tcPr>
          <w:p w:rsidR="005E55F9" w:rsidRPr="00DF23C9" w:rsidRDefault="005E55F9" w:rsidP="005E55F9">
            <w:pPr>
              <w:jc w:val="center"/>
              <w:rPr>
                <w:color w:val="FF0000"/>
              </w:rPr>
            </w:pPr>
          </w:p>
        </w:tc>
      </w:tr>
    </w:tbl>
    <w:tbl>
      <w:tblPr>
        <w:tblW w:w="10264" w:type="dxa"/>
        <w:jc w:val="center"/>
        <w:tblLayout w:type="fixed"/>
        <w:tblLook w:val="04A0"/>
      </w:tblPr>
      <w:tblGrid>
        <w:gridCol w:w="4867"/>
        <w:gridCol w:w="5397"/>
      </w:tblGrid>
      <w:tr w:rsidR="005E55F9" w:rsidRPr="00DF23C9" w:rsidTr="00CB5184">
        <w:trPr>
          <w:trHeight w:val="357"/>
          <w:jc w:val="center"/>
        </w:trPr>
        <w:tc>
          <w:tcPr>
            <w:tcW w:w="4867" w:type="dxa"/>
          </w:tcPr>
          <w:p w:rsidR="005E55F9" w:rsidRPr="00DF23C9" w:rsidRDefault="005E55F9" w:rsidP="00CD7A70">
            <w:pPr>
              <w:widowControl w:val="0"/>
              <w:suppressAutoHyphens/>
              <w:spacing w:line="256" w:lineRule="auto"/>
              <w:ind w:right="-18"/>
              <w:rPr>
                <w:snapToGrid w:val="0"/>
                <w:lang w:eastAsia="en-US"/>
              </w:rPr>
            </w:pPr>
          </w:p>
        </w:tc>
        <w:tc>
          <w:tcPr>
            <w:tcW w:w="5397" w:type="dxa"/>
          </w:tcPr>
          <w:p w:rsidR="005E55F9" w:rsidRPr="00DF23C9" w:rsidRDefault="005E55F9" w:rsidP="00CD7A70">
            <w:pPr>
              <w:widowControl w:val="0"/>
              <w:suppressAutoHyphens/>
              <w:spacing w:line="256" w:lineRule="auto"/>
              <w:ind w:right="-18"/>
              <w:rPr>
                <w:snapToGrid w:val="0"/>
                <w:lang w:eastAsia="en-US"/>
              </w:rPr>
            </w:pPr>
          </w:p>
        </w:tc>
      </w:tr>
      <w:tr w:rsidR="005E55F9" w:rsidRPr="00DF23C9" w:rsidTr="00CB5184">
        <w:trPr>
          <w:trHeight w:val="355"/>
          <w:jc w:val="center"/>
        </w:trPr>
        <w:tc>
          <w:tcPr>
            <w:tcW w:w="4867" w:type="dxa"/>
            <w:hideMark/>
          </w:tcPr>
          <w:p w:rsidR="005E55F9" w:rsidRPr="00DF23C9" w:rsidRDefault="005E55F9" w:rsidP="00CD7A70">
            <w:pPr>
              <w:widowControl w:val="0"/>
              <w:shd w:val="clear" w:color="auto" w:fill="FFFFFF" w:themeFill="background1"/>
              <w:suppressAutoHyphens/>
              <w:spacing w:line="256" w:lineRule="auto"/>
              <w:ind w:right="-18" w:firstLine="18"/>
              <w:rPr>
                <w:b/>
                <w:snapToGrid w:val="0"/>
                <w:lang w:eastAsia="en-US"/>
              </w:rPr>
            </w:pPr>
            <w:r w:rsidRPr="00DF23C9">
              <w:rPr>
                <w:b/>
                <w:snapToGrid w:val="0"/>
                <w:sz w:val="28"/>
                <w:szCs w:val="28"/>
                <w:lang w:eastAsia="en-US"/>
              </w:rPr>
              <w:t>От Получателя:</w:t>
            </w:r>
          </w:p>
        </w:tc>
        <w:tc>
          <w:tcPr>
            <w:tcW w:w="5397" w:type="dxa"/>
            <w:hideMark/>
          </w:tcPr>
          <w:p w:rsidR="005E55F9" w:rsidRPr="00DF23C9" w:rsidRDefault="005E55F9" w:rsidP="00CD7A70">
            <w:pPr>
              <w:widowControl w:val="0"/>
              <w:shd w:val="clear" w:color="auto" w:fill="FFFFFF" w:themeFill="background1"/>
              <w:suppressAutoHyphens/>
              <w:spacing w:line="256" w:lineRule="auto"/>
              <w:ind w:right="-18" w:firstLine="59"/>
              <w:jc w:val="right"/>
              <w:rPr>
                <w:b/>
                <w:snapToGrid w:val="0"/>
                <w:lang w:eastAsia="en-US"/>
              </w:rPr>
            </w:pPr>
            <w:r w:rsidRPr="00DF23C9">
              <w:rPr>
                <w:b/>
                <w:snapToGrid w:val="0"/>
                <w:sz w:val="28"/>
                <w:szCs w:val="28"/>
                <w:lang w:eastAsia="en-US"/>
              </w:rPr>
              <w:t>От Генерального подрядчика:</w:t>
            </w:r>
          </w:p>
        </w:tc>
      </w:tr>
      <w:tr w:rsidR="005E55F9" w:rsidRPr="0060358C" w:rsidTr="00CB5184">
        <w:trPr>
          <w:trHeight w:val="717"/>
          <w:jc w:val="center"/>
        </w:trPr>
        <w:tc>
          <w:tcPr>
            <w:tcW w:w="4867" w:type="dxa"/>
          </w:tcPr>
          <w:p w:rsidR="005E55F9" w:rsidRPr="00DF23C9" w:rsidRDefault="005E55F9" w:rsidP="00CD7A70">
            <w:pPr>
              <w:widowControl w:val="0"/>
              <w:suppressAutoHyphens/>
              <w:spacing w:before="480" w:line="257" w:lineRule="auto"/>
              <w:ind w:right="-17"/>
              <w:rPr>
                <w:lang w:eastAsia="en-US"/>
              </w:rPr>
            </w:pPr>
            <w:r w:rsidRPr="00DF23C9">
              <w:rPr>
                <w:sz w:val="28"/>
                <w:szCs w:val="28"/>
              </w:rPr>
              <w:t>_________________ С.В.Артемченко</w:t>
            </w:r>
          </w:p>
          <w:p w:rsidR="005E55F9" w:rsidRPr="00DF23C9" w:rsidRDefault="005E55F9" w:rsidP="00CD7A70">
            <w:pPr>
              <w:widowControl w:val="0"/>
              <w:suppressAutoHyphens/>
              <w:spacing w:line="257" w:lineRule="auto"/>
              <w:ind w:right="-17"/>
              <w:rPr>
                <w:bCs/>
                <w:snapToGrid w:val="0"/>
                <w:sz w:val="20"/>
                <w:szCs w:val="20"/>
                <w:lang w:eastAsia="en-US"/>
              </w:rPr>
            </w:pPr>
            <w:r w:rsidRPr="00DF23C9">
              <w:rPr>
                <w:sz w:val="20"/>
                <w:szCs w:val="20"/>
                <w:lang w:eastAsia="en-US"/>
              </w:rPr>
              <w:t>(по Доверенности  №ТЭ-200/Д от 22.09.2025г.)</w:t>
            </w:r>
          </w:p>
        </w:tc>
        <w:tc>
          <w:tcPr>
            <w:tcW w:w="5397" w:type="dxa"/>
          </w:tcPr>
          <w:p w:rsidR="005E55F9" w:rsidRPr="00DF23C9" w:rsidRDefault="005E55F9" w:rsidP="00CD7A70">
            <w:pPr>
              <w:widowControl w:val="0"/>
              <w:suppressAutoHyphens/>
              <w:spacing w:before="480" w:line="257" w:lineRule="auto"/>
              <w:ind w:right="-17" w:firstLine="57"/>
              <w:jc w:val="right"/>
              <w:rPr>
                <w:lang w:eastAsia="en-US"/>
              </w:rPr>
            </w:pPr>
            <w:r w:rsidRPr="00DF23C9">
              <w:rPr>
                <w:sz w:val="28"/>
                <w:szCs w:val="28"/>
              </w:rPr>
              <w:t>_________________ Е.Ю.Самсонов</w:t>
            </w:r>
          </w:p>
          <w:p w:rsidR="005E55F9" w:rsidRPr="0060358C" w:rsidRDefault="00CB5184" w:rsidP="00CD7A70">
            <w:pPr>
              <w:widowControl w:val="0"/>
              <w:suppressAutoHyphens/>
              <w:spacing w:line="257" w:lineRule="auto"/>
              <w:ind w:right="-17" w:firstLine="57"/>
              <w:jc w:val="right"/>
              <w:rPr>
                <w:bCs/>
                <w:snapToGrid w:val="0"/>
                <w:sz w:val="20"/>
                <w:szCs w:val="20"/>
                <w:lang w:eastAsia="en-US"/>
              </w:rPr>
            </w:pPr>
            <w:r w:rsidRPr="001D168C">
              <w:rPr>
                <w:sz w:val="20"/>
                <w:szCs w:val="20"/>
                <w:lang w:eastAsia="en-US"/>
              </w:rPr>
              <w:t>(по доверенности  №78-2025 от 12.12.2025 г.)</w:t>
            </w:r>
          </w:p>
        </w:tc>
      </w:tr>
    </w:tbl>
    <w:p w:rsidR="001F52F2" w:rsidRDefault="001F52F2" w:rsidP="005E55F9">
      <w:pPr>
        <w:jc w:val="center"/>
        <w:rPr>
          <w:sz w:val="16"/>
          <w:szCs w:val="16"/>
        </w:rPr>
      </w:pPr>
    </w:p>
    <w:sectPr w:rsidR="001F52F2" w:rsidSect="00E843F4">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764" w:rsidRDefault="00E84764" w:rsidP="00B504E6">
      <w:r>
        <w:separator/>
      </w:r>
    </w:p>
  </w:endnote>
  <w:endnote w:type="continuationSeparator" w:id="0">
    <w:p w:rsidR="00E84764" w:rsidRDefault="00E84764" w:rsidP="00B5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D1F" w:rsidRDefault="00513D1F">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94D" w:rsidRDefault="00513D1F">
    <w:pPr>
      <w:pStyle w:val="af4"/>
    </w:pPr>
    <w:r>
      <w:rPr>
        <w:noProof/>
      </w:rPr>
      <w:pict>
        <v:shapetype id="_x0000_t202" coordsize="21600,21600" o:spt="202" path="m,l,21600r21600,l21600,xe">
          <v:stroke joinstyle="miter"/>
          <v:path gradientshapeok="t" o:connecttype="rect"/>
        </v:shapetype>
        <v:shape id="_x0000_s167938" type="#_x0000_t202" style="position:absolute;margin-left:0;margin-top:790pt;width:132pt;height:112pt;z-index:251659264;mso-wrap-style:none;mso-position-horizontal:center;mso-position-horizontal-relative:page;mso-position-vertical-relative:page" o:allowincell="f" filled="f" strokecolor="blue" strokeweight="2pt">
          <v:stroke color2="black"/>
          <v:textbox style="mso-fit-shape-to-text:t">
            <w:txbxContent>
              <w:p w:rsidR="00513D1F" w:rsidRDefault="00513D1F" w:rsidP="00513D1F">
                <w:pPr>
                  <w:spacing w:line="280" w:lineRule="auto"/>
                  <w:jc w:val="center"/>
                  <w:rPr>
                    <w:rFonts w:ascii="Calibri" w:hAnsi="Calibri" w:cs="Calibri"/>
                    <w:b/>
                    <w:color w:val="0000FF"/>
                    <w:sz w:val="18"/>
                  </w:rPr>
                </w:pPr>
                <w:r w:rsidRPr="00513D1F">
                  <w:rPr>
                    <w:rFonts w:ascii="Calibri" w:hAnsi="Calibri" w:cs="Calibri"/>
                    <w:b/>
                    <w:color w:val="0000FF"/>
                    <w:sz w:val="18"/>
                  </w:rPr>
                  <w:t>Электронная подпись. Подписал: Самсонов Е.Ю., Артемченко С.В.</w:t>
                </w:r>
              </w:p>
              <w:p w:rsidR="00513D1F" w:rsidRPr="00513D1F" w:rsidRDefault="00513D1F" w:rsidP="00513D1F">
                <w:pPr>
                  <w:spacing w:line="280" w:lineRule="auto"/>
                  <w:rPr>
                    <w:rFonts w:ascii="Calibri" w:hAnsi="Calibri" w:cs="Calibri"/>
                    <w:b/>
                    <w:color w:val="0000FF"/>
                    <w:sz w:val="18"/>
                  </w:rPr>
                </w:pPr>
                <w:r w:rsidRPr="00513D1F">
                  <w:rPr>
                    <w:rFonts w:ascii="Calibri" w:hAnsi="Calibri" w:cs="Calibri"/>
                    <w:b/>
                    <w:color w:val="0000FF"/>
                    <w:sz w:val="18"/>
                  </w:rPr>
                  <w:t>№КБШ НТЭ-47 от 09.02.2026</w:t>
                </w:r>
              </w:p>
            </w:txbxContent>
          </v:textbox>
          <w10:wrap anchorx="page" anchory="page"/>
          <w10:anchorlock/>
        </v:shape>
      </w:pict>
    </w:r>
  </w:p>
  <w:p w:rsidR="0045194D" w:rsidRDefault="0045194D">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D1F" w:rsidRDefault="00513D1F">
    <w:pPr>
      <w:pStyle w:val="af4"/>
    </w:pPr>
    <w:r>
      <w:rPr>
        <w:noProof/>
      </w:rPr>
      <w:pict>
        <v:shapetype id="_x0000_t202" coordsize="21600,21600" o:spt="202" path="m,l,21600r21600,l21600,xe">
          <v:stroke joinstyle="miter"/>
          <v:path gradientshapeok="t" o:connecttype="rect"/>
        </v:shapetype>
        <v:shape id="DFS_StampObjLite_001" o:spid="_x0000_s167937" type="#_x0000_t202" style="position:absolute;margin-left:0;margin-top:790pt;width:132pt;height:112pt;z-index:251658240;mso-wrap-style:none;mso-position-horizontal:center;mso-position-horizontal-relative:page;mso-position-vertical-relative:page" o:allowincell="f" filled="f" strokecolor="blue" strokeweight="2pt">
          <v:stroke color2="black"/>
          <v:textbox style="mso-fit-shape-to-text:t">
            <w:txbxContent>
              <w:p w:rsidR="00513D1F" w:rsidRDefault="00513D1F" w:rsidP="00513D1F">
                <w:pPr>
                  <w:spacing w:line="280" w:lineRule="auto"/>
                  <w:jc w:val="center"/>
                  <w:rPr>
                    <w:rFonts w:ascii="Calibri" w:hAnsi="Calibri" w:cs="Calibri"/>
                    <w:b/>
                    <w:color w:val="0000FF"/>
                    <w:sz w:val="18"/>
                  </w:rPr>
                </w:pPr>
                <w:r w:rsidRPr="00513D1F">
                  <w:rPr>
                    <w:rFonts w:ascii="Calibri" w:hAnsi="Calibri" w:cs="Calibri"/>
                    <w:b/>
                    <w:color w:val="0000FF"/>
                    <w:sz w:val="18"/>
                  </w:rPr>
                  <w:t>Электронная подпись. Подписал: Самсонов Е.Ю., Артемченко С.В.</w:t>
                </w:r>
              </w:p>
              <w:p w:rsidR="00513D1F" w:rsidRPr="00513D1F" w:rsidRDefault="00513D1F" w:rsidP="00513D1F">
                <w:pPr>
                  <w:spacing w:line="280" w:lineRule="auto"/>
                  <w:rPr>
                    <w:rFonts w:ascii="Calibri" w:hAnsi="Calibri" w:cs="Calibri"/>
                    <w:b/>
                    <w:color w:val="0000FF"/>
                    <w:sz w:val="18"/>
                  </w:rPr>
                </w:pPr>
                <w:r w:rsidRPr="00513D1F">
                  <w:rPr>
                    <w:rFonts w:ascii="Calibri" w:hAnsi="Calibri" w:cs="Calibri"/>
                    <w:b/>
                    <w:color w:val="0000FF"/>
                    <w:sz w:val="18"/>
                  </w:rPr>
                  <w:t>№КБШ НТЭ-47 от 09.02.2026</w:t>
                </w:r>
              </w:p>
            </w:txbxContent>
          </v:textbox>
          <w10:wrap anchorx="page" anchory="page"/>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764" w:rsidRDefault="00E84764" w:rsidP="00B504E6">
      <w:r>
        <w:separator/>
      </w:r>
    </w:p>
  </w:footnote>
  <w:footnote w:type="continuationSeparator" w:id="0">
    <w:p w:rsidR="00E84764" w:rsidRDefault="00E84764" w:rsidP="00B50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D1F" w:rsidRDefault="00513D1F">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27719"/>
      <w:docPartObj>
        <w:docPartGallery w:val="Page Numbers (Top of Page)"/>
        <w:docPartUnique/>
      </w:docPartObj>
    </w:sdtPr>
    <w:sdtContent>
      <w:p w:rsidR="0045194D" w:rsidRDefault="00AC34BA" w:rsidP="00A66160">
        <w:pPr>
          <w:pStyle w:val="af2"/>
          <w:jc w:val="center"/>
        </w:pPr>
        <w:r w:rsidRPr="00A66160">
          <w:rPr>
            <w:sz w:val="28"/>
            <w:szCs w:val="28"/>
          </w:rPr>
          <w:fldChar w:fldCharType="begin"/>
        </w:r>
        <w:r w:rsidR="0045194D" w:rsidRPr="00A66160">
          <w:rPr>
            <w:sz w:val="28"/>
            <w:szCs w:val="28"/>
          </w:rPr>
          <w:instrText xml:space="preserve"> PAGE   \* MERGEFORMAT </w:instrText>
        </w:r>
        <w:r w:rsidRPr="00A66160">
          <w:rPr>
            <w:sz w:val="28"/>
            <w:szCs w:val="28"/>
          </w:rPr>
          <w:fldChar w:fldCharType="separate"/>
        </w:r>
        <w:r w:rsidR="00F60298">
          <w:rPr>
            <w:noProof/>
            <w:sz w:val="28"/>
            <w:szCs w:val="28"/>
          </w:rPr>
          <w:t>5</w:t>
        </w:r>
        <w:r w:rsidRPr="00A66160">
          <w:rPr>
            <w:sz w:val="28"/>
            <w:szCs w:val="28"/>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D1F" w:rsidRDefault="00513D1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C0E30A5"/>
    <w:multiLevelType w:val="hybridMultilevel"/>
    <w:tmpl w:val="BB261B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820EA3"/>
    <w:multiLevelType w:val="hybridMultilevel"/>
    <w:tmpl w:val="43046068"/>
    <w:lvl w:ilvl="0" w:tplc="9FB68A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7A112D"/>
    <w:multiLevelType w:val="hybridMultilevel"/>
    <w:tmpl w:val="4BA67052"/>
    <w:lvl w:ilvl="0" w:tplc="3F283C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271494"/>
    <w:multiLevelType w:val="multilevel"/>
    <w:tmpl w:val="AE8006A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1D503FA5"/>
    <w:multiLevelType w:val="multilevel"/>
    <w:tmpl w:val="EE5835F6"/>
    <w:lvl w:ilvl="0">
      <w:start w:val="1"/>
      <w:numFmt w:val="decimal"/>
      <w:pStyle w:val="1"/>
      <w:suff w:val="space"/>
      <w:lvlText w:val="%1."/>
      <w:lvlJc w:val="left"/>
      <w:pPr>
        <w:ind w:left="0" w:firstLine="0"/>
      </w:pPr>
      <w:rPr>
        <w:rFonts w:hint="default"/>
      </w:rPr>
    </w:lvl>
    <w:lvl w:ilvl="1">
      <w:start w:val="1"/>
      <w:numFmt w:val="decimal"/>
      <w:pStyle w:val="2"/>
      <w:suff w:val="space"/>
      <w:lvlText w:val="%2)"/>
      <w:lvlJc w:val="left"/>
      <w:pPr>
        <w:ind w:left="0" w:firstLine="0"/>
      </w:pPr>
      <w:rPr>
        <w:rFonts w:hint="default"/>
      </w:rPr>
    </w:lvl>
    <w:lvl w:ilvl="2">
      <w:start w:val="1"/>
      <w:numFmt w:val="russianLower"/>
      <w:pStyle w:val="3"/>
      <w:suff w:val="space"/>
      <w:lvlText w:val="%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13760D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4206E8F"/>
    <w:multiLevelType w:val="multilevel"/>
    <w:tmpl w:val="4BE022B6"/>
    <w:lvl w:ilvl="0">
      <w:start w:val="1"/>
      <w:numFmt w:val="decimal"/>
      <w:lvlText w:val="%1."/>
      <w:lvlJc w:val="left"/>
      <w:pPr>
        <w:tabs>
          <w:tab w:val="num" w:pos="785"/>
        </w:tabs>
        <w:ind w:left="785" w:hanging="360"/>
      </w:pPr>
      <w:rPr>
        <w:rFonts w:hint="default"/>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6B27738"/>
    <w:multiLevelType w:val="multilevel"/>
    <w:tmpl w:val="52528C3E"/>
    <w:lvl w:ilvl="0">
      <w:start w:val="1"/>
      <w:numFmt w:val="upperRoman"/>
      <w:lvlText w:val="%1."/>
      <w:lvlJc w:val="left"/>
      <w:pPr>
        <w:ind w:left="1080" w:hanging="720"/>
      </w:pPr>
      <w:rPr>
        <w:rFonts w:hint="default"/>
      </w:rPr>
    </w:lvl>
    <w:lvl w:ilvl="1">
      <w:start w:val="2"/>
      <w:numFmt w:val="decimal"/>
      <w:isLgl/>
      <w:lvlText w:val="%1.%2."/>
      <w:lvlJc w:val="left"/>
      <w:pPr>
        <w:ind w:left="2148" w:hanging="1440"/>
      </w:pPr>
      <w:rPr>
        <w:rFonts w:hint="default"/>
      </w:rPr>
    </w:lvl>
    <w:lvl w:ilvl="2">
      <w:start w:val="1"/>
      <w:numFmt w:val="decimal"/>
      <w:isLgl/>
      <w:lvlText w:val="%1.%2.%3."/>
      <w:lvlJc w:val="left"/>
      <w:pPr>
        <w:ind w:left="2496" w:hanging="1440"/>
      </w:pPr>
      <w:rPr>
        <w:rFonts w:hint="default"/>
      </w:rPr>
    </w:lvl>
    <w:lvl w:ilvl="3">
      <w:start w:val="1"/>
      <w:numFmt w:val="decimal"/>
      <w:isLgl/>
      <w:lvlText w:val="%1.%2.%3.%4."/>
      <w:lvlJc w:val="left"/>
      <w:pPr>
        <w:ind w:left="2844" w:hanging="144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7">
    <w:nsid w:val="3D3D1E7A"/>
    <w:multiLevelType w:val="hybridMultilevel"/>
    <w:tmpl w:val="347A82DA"/>
    <w:lvl w:ilvl="0" w:tplc="1048025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3FF430ED"/>
    <w:multiLevelType w:val="hybridMultilevel"/>
    <w:tmpl w:val="536C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AD18C4"/>
    <w:multiLevelType w:val="hybridMultilevel"/>
    <w:tmpl w:val="F286C852"/>
    <w:lvl w:ilvl="0" w:tplc="8828FE84">
      <w:start w:val="1"/>
      <w:numFmt w:val="decimal"/>
      <w:lvlText w:val="%1."/>
      <w:lvlJc w:val="left"/>
      <w:pPr>
        <w:ind w:left="928"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1">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8372A2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7">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4C1687"/>
    <w:multiLevelType w:val="multilevel"/>
    <w:tmpl w:val="E8521AA2"/>
    <w:lvl w:ilvl="0">
      <w:start w:val="1"/>
      <w:numFmt w:val="decimal"/>
      <w:lvlText w:val="%1."/>
      <w:lvlJc w:val="left"/>
      <w:pPr>
        <w:tabs>
          <w:tab w:val="num" w:pos="785"/>
        </w:tabs>
        <w:ind w:left="785"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8757FC"/>
    <w:multiLevelType w:val="multilevel"/>
    <w:tmpl w:val="9334A130"/>
    <w:lvl w:ilvl="0">
      <w:start w:val="1"/>
      <w:numFmt w:val="decimal"/>
      <w:pStyle w:val="01"/>
      <w:suff w:val="space"/>
      <w:lvlText w:val="%1."/>
      <w:lvlJc w:val="left"/>
      <w:pPr>
        <w:ind w:left="0" w:firstLine="0"/>
      </w:pPr>
      <w:rPr>
        <w:rFonts w:hint="default"/>
        <w:b w:val="0"/>
      </w:rPr>
    </w:lvl>
    <w:lvl w:ilvl="1">
      <w:start w:val="1"/>
      <w:numFmt w:val="decimal"/>
      <w:pStyle w:val="02"/>
      <w:suff w:val="space"/>
      <w:lvlText w:val="%1.%2."/>
      <w:lvlJc w:val="left"/>
      <w:pPr>
        <w:ind w:left="568" w:firstLine="709"/>
      </w:pPr>
      <w:rPr>
        <w:rFonts w:hint="default"/>
        <w:i w:val="0"/>
      </w:rPr>
    </w:lvl>
    <w:lvl w:ilvl="2">
      <w:start w:val="1"/>
      <w:numFmt w:val="decimal"/>
      <w:pStyle w:val="03"/>
      <w:suff w:val="space"/>
      <w:lvlText w:val="%1.%2.%3."/>
      <w:lvlJc w:val="left"/>
      <w:pPr>
        <w:ind w:left="0" w:firstLine="709"/>
      </w:pPr>
      <w:rPr>
        <w:rFonts w:hint="default"/>
        <w:i w:val="0"/>
      </w:rPr>
    </w:lvl>
    <w:lvl w:ilvl="3">
      <w:start w:val="1"/>
      <w:numFmt w:val="decimal"/>
      <w:lvlRestart w:val="0"/>
      <w:pStyle w:val="04"/>
      <w:suff w:val="space"/>
      <w:lvlText w:val="Приложение № %4"/>
      <w:lvlJc w:val="left"/>
      <w:pPr>
        <w:ind w:left="1" w:firstLine="6237"/>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6110923"/>
    <w:multiLevelType w:val="hybridMultilevel"/>
    <w:tmpl w:val="A8205598"/>
    <w:lvl w:ilvl="0" w:tplc="08FAC5D8">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1BF1591"/>
    <w:multiLevelType w:val="multilevel"/>
    <w:tmpl w:val="8764A79C"/>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7">
    <w:nsid w:val="6533207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0">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1">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2">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nsid w:val="7C1A3FEC"/>
    <w:multiLevelType w:val="hybridMultilevel"/>
    <w:tmpl w:val="E6B42936"/>
    <w:lvl w:ilvl="0" w:tplc="99FCC0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9"/>
  </w:num>
  <w:num w:numId="4">
    <w:abstractNumId w:val="25"/>
  </w:num>
  <w:num w:numId="5">
    <w:abstractNumId w:val="42"/>
  </w:num>
  <w:num w:numId="6">
    <w:abstractNumId w:val="5"/>
  </w:num>
  <w:num w:numId="7">
    <w:abstractNumId w:val="43"/>
  </w:num>
  <w:num w:numId="8">
    <w:abstractNumId w:val="26"/>
  </w:num>
  <w:num w:numId="9">
    <w:abstractNumId w:val="6"/>
  </w:num>
  <w:num w:numId="10">
    <w:abstractNumId w:val="20"/>
  </w:num>
  <w:num w:numId="11">
    <w:abstractNumId w:val="14"/>
  </w:num>
  <w:num w:numId="12">
    <w:abstractNumId w:val="21"/>
  </w:num>
  <w:num w:numId="13">
    <w:abstractNumId w:val="24"/>
  </w:num>
  <w:num w:numId="14">
    <w:abstractNumId w:val="41"/>
  </w:num>
  <w:num w:numId="15">
    <w:abstractNumId w:val="0"/>
  </w:num>
  <w:num w:numId="16">
    <w:abstractNumId w:val="2"/>
  </w:num>
  <w:num w:numId="17">
    <w:abstractNumId w:val="13"/>
  </w:num>
  <w:num w:numId="18">
    <w:abstractNumId w:val="29"/>
  </w:num>
  <w:num w:numId="19">
    <w:abstractNumId w:val="40"/>
  </w:num>
  <w:num w:numId="20">
    <w:abstractNumId w:val="33"/>
  </w:num>
  <w:num w:numId="21">
    <w:abstractNumId w:val="16"/>
  </w:num>
  <w:num w:numId="22">
    <w:abstractNumId w:val="11"/>
  </w:num>
  <w:num w:numId="23">
    <w:abstractNumId w:val="22"/>
  </w:num>
  <w:num w:numId="24">
    <w:abstractNumId w:val="36"/>
  </w:num>
  <w:num w:numId="25">
    <w:abstractNumId w:val="19"/>
  </w:num>
  <w:num w:numId="26">
    <w:abstractNumId w:val="34"/>
  </w:num>
  <w:num w:numId="27">
    <w:abstractNumId w:val="44"/>
  </w:num>
  <w:num w:numId="28">
    <w:abstractNumId w:val="32"/>
  </w:num>
  <w:num w:numId="29">
    <w:abstractNumId w:val="17"/>
  </w:num>
  <w:num w:numId="30">
    <w:abstractNumId w:val="27"/>
  </w:num>
  <w:num w:numId="31">
    <w:abstractNumId w:val="35"/>
  </w:num>
  <w:num w:numId="32">
    <w:abstractNumId w:val="38"/>
  </w:num>
  <w:num w:numId="33">
    <w:abstractNumId w:val="12"/>
  </w:num>
  <w:num w:numId="34">
    <w:abstractNumId w:val="30"/>
  </w:num>
  <w:num w:numId="35">
    <w:abstractNumId w:val="4"/>
  </w:num>
  <w:num w:numId="36">
    <w:abstractNumId w:val="37"/>
  </w:num>
  <w:num w:numId="37">
    <w:abstractNumId w:val="23"/>
  </w:num>
  <w:num w:numId="38">
    <w:abstractNumId w:val="28"/>
  </w:num>
  <w:num w:numId="39">
    <w:abstractNumId w:val="1"/>
  </w:num>
  <w:num w:numId="40">
    <w:abstractNumId w:val="3"/>
  </w:num>
  <w:num w:numId="41">
    <w:abstractNumId w:val="7"/>
  </w:num>
  <w:num w:numId="42">
    <w:abstractNumId w:val="15"/>
  </w:num>
  <w:num w:numId="43">
    <w:abstractNumId w:val="3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cumentProtection w:edit="readOnly" w:enforcement="1" w:cryptProviderType="rsaFull" w:cryptAlgorithmClass="hash" w:cryptAlgorithmType="typeAny" w:cryptAlgorithmSid="4" w:cryptSpinCount="100000" w:hash="vu2ckXzJjtVyhWmLsSnRKHGJhvE=" w:salt="yFtpEbAf8gHe3OG/hZsdDA=="/>
  <w:defaultTabStop w:val="708"/>
  <w:drawingGridHorizontalSpacing w:val="120"/>
  <w:displayHorizontalDrawingGridEvery w:val="2"/>
  <w:characterSpacingControl w:val="doNotCompress"/>
  <w:hdrShapeDefaults>
    <o:shapedefaults v:ext="edit" spidmax="168962"/>
    <o:shapelayout v:ext="edit">
      <o:idmap v:ext="edit" data="164"/>
    </o:shapelayout>
  </w:hdrShapeDefaults>
  <w:footnotePr>
    <w:footnote w:id="-1"/>
    <w:footnote w:id="0"/>
  </w:footnotePr>
  <w:endnotePr>
    <w:endnote w:id="-1"/>
    <w:endnote w:id="0"/>
  </w:endnotePr>
  <w:compat/>
  <w:rsids>
    <w:rsidRoot w:val="00B504E6"/>
    <w:rsid w:val="00000EF8"/>
    <w:rsid w:val="000037D0"/>
    <w:rsid w:val="00010059"/>
    <w:rsid w:val="00010446"/>
    <w:rsid w:val="00013169"/>
    <w:rsid w:val="000159DA"/>
    <w:rsid w:val="00015A55"/>
    <w:rsid w:val="000170C5"/>
    <w:rsid w:val="00020791"/>
    <w:rsid w:val="00022E9B"/>
    <w:rsid w:val="00023A0E"/>
    <w:rsid w:val="00030BB2"/>
    <w:rsid w:val="00030C85"/>
    <w:rsid w:val="00030DC2"/>
    <w:rsid w:val="0003182E"/>
    <w:rsid w:val="000334E5"/>
    <w:rsid w:val="00034168"/>
    <w:rsid w:val="0003701B"/>
    <w:rsid w:val="0003763C"/>
    <w:rsid w:val="000405C5"/>
    <w:rsid w:val="00041597"/>
    <w:rsid w:val="00042981"/>
    <w:rsid w:val="00042A48"/>
    <w:rsid w:val="000438EC"/>
    <w:rsid w:val="0004675E"/>
    <w:rsid w:val="00047439"/>
    <w:rsid w:val="00047BFD"/>
    <w:rsid w:val="00047DC0"/>
    <w:rsid w:val="0005020A"/>
    <w:rsid w:val="00050FC1"/>
    <w:rsid w:val="00054DB2"/>
    <w:rsid w:val="00060402"/>
    <w:rsid w:val="00061097"/>
    <w:rsid w:val="000631A6"/>
    <w:rsid w:val="00063C9E"/>
    <w:rsid w:val="00070F9B"/>
    <w:rsid w:val="00075A0D"/>
    <w:rsid w:val="000774C5"/>
    <w:rsid w:val="0008123C"/>
    <w:rsid w:val="00082638"/>
    <w:rsid w:val="00082EA8"/>
    <w:rsid w:val="00083406"/>
    <w:rsid w:val="00084FBD"/>
    <w:rsid w:val="00086AEB"/>
    <w:rsid w:val="00087738"/>
    <w:rsid w:val="00095DFC"/>
    <w:rsid w:val="00096565"/>
    <w:rsid w:val="000A26C1"/>
    <w:rsid w:val="000A28C6"/>
    <w:rsid w:val="000A32C8"/>
    <w:rsid w:val="000A4644"/>
    <w:rsid w:val="000A6C4C"/>
    <w:rsid w:val="000A7757"/>
    <w:rsid w:val="000B06AD"/>
    <w:rsid w:val="000B2950"/>
    <w:rsid w:val="000B38E4"/>
    <w:rsid w:val="000B4022"/>
    <w:rsid w:val="000B5CD1"/>
    <w:rsid w:val="000B6B8F"/>
    <w:rsid w:val="000C2DE3"/>
    <w:rsid w:val="000C2EC3"/>
    <w:rsid w:val="000C2EE0"/>
    <w:rsid w:val="000C5A0B"/>
    <w:rsid w:val="000C73F0"/>
    <w:rsid w:val="000D1572"/>
    <w:rsid w:val="000D3A34"/>
    <w:rsid w:val="000D430A"/>
    <w:rsid w:val="000E0C2F"/>
    <w:rsid w:val="000E20C6"/>
    <w:rsid w:val="000E2AF4"/>
    <w:rsid w:val="000E3529"/>
    <w:rsid w:val="000E6A67"/>
    <w:rsid w:val="000F051C"/>
    <w:rsid w:val="000F2B48"/>
    <w:rsid w:val="000F2B99"/>
    <w:rsid w:val="001023A8"/>
    <w:rsid w:val="001036F3"/>
    <w:rsid w:val="00104158"/>
    <w:rsid w:val="00104611"/>
    <w:rsid w:val="0010691D"/>
    <w:rsid w:val="001124F6"/>
    <w:rsid w:val="00113AFE"/>
    <w:rsid w:val="001152F5"/>
    <w:rsid w:val="00115813"/>
    <w:rsid w:val="00115B66"/>
    <w:rsid w:val="001165C9"/>
    <w:rsid w:val="00120955"/>
    <w:rsid w:val="00123BC6"/>
    <w:rsid w:val="00124F81"/>
    <w:rsid w:val="00130EBF"/>
    <w:rsid w:val="0013181A"/>
    <w:rsid w:val="00134AD4"/>
    <w:rsid w:val="00136B0F"/>
    <w:rsid w:val="001374C7"/>
    <w:rsid w:val="00140359"/>
    <w:rsid w:val="001405B1"/>
    <w:rsid w:val="00140E91"/>
    <w:rsid w:val="00142AEC"/>
    <w:rsid w:val="001439A9"/>
    <w:rsid w:val="00144BDA"/>
    <w:rsid w:val="0014545F"/>
    <w:rsid w:val="001479A3"/>
    <w:rsid w:val="00147D01"/>
    <w:rsid w:val="001510B6"/>
    <w:rsid w:val="00152E26"/>
    <w:rsid w:val="00153FE2"/>
    <w:rsid w:val="001564F7"/>
    <w:rsid w:val="001567B7"/>
    <w:rsid w:val="00156F19"/>
    <w:rsid w:val="0016369B"/>
    <w:rsid w:val="00163B1F"/>
    <w:rsid w:val="00163C74"/>
    <w:rsid w:val="00164ED7"/>
    <w:rsid w:val="00165D27"/>
    <w:rsid w:val="00167EDD"/>
    <w:rsid w:val="00171B9F"/>
    <w:rsid w:val="00173ACE"/>
    <w:rsid w:val="00173CBF"/>
    <w:rsid w:val="00175A7A"/>
    <w:rsid w:val="00175FB6"/>
    <w:rsid w:val="0017691F"/>
    <w:rsid w:val="00177331"/>
    <w:rsid w:val="00177F7C"/>
    <w:rsid w:val="00180B3E"/>
    <w:rsid w:val="0018208A"/>
    <w:rsid w:val="00184181"/>
    <w:rsid w:val="001930BB"/>
    <w:rsid w:val="001954B0"/>
    <w:rsid w:val="0019568F"/>
    <w:rsid w:val="00196C5E"/>
    <w:rsid w:val="00197203"/>
    <w:rsid w:val="001979A1"/>
    <w:rsid w:val="00197C44"/>
    <w:rsid w:val="001A00E2"/>
    <w:rsid w:val="001A47FB"/>
    <w:rsid w:val="001A4E5D"/>
    <w:rsid w:val="001A56F6"/>
    <w:rsid w:val="001A6170"/>
    <w:rsid w:val="001B2132"/>
    <w:rsid w:val="001B33B0"/>
    <w:rsid w:val="001B3D5B"/>
    <w:rsid w:val="001B484F"/>
    <w:rsid w:val="001C0ADC"/>
    <w:rsid w:val="001C212D"/>
    <w:rsid w:val="001C50C7"/>
    <w:rsid w:val="001D30FD"/>
    <w:rsid w:val="001D41C8"/>
    <w:rsid w:val="001D641B"/>
    <w:rsid w:val="001D7E57"/>
    <w:rsid w:val="001E018A"/>
    <w:rsid w:val="001E11E1"/>
    <w:rsid w:val="001E34DB"/>
    <w:rsid w:val="001E484E"/>
    <w:rsid w:val="001E63CF"/>
    <w:rsid w:val="001F0533"/>
    <w:rsid w:val="001F2653"/>
    <w:rsid w:val="001F2FA3"/>
    <w:rsid w:val="001F31E7"/>
    <w:rsid w:val="001F37E9"/>
    <w:rsid w:val="001F52F2"/>
    <w:rsid w:val="002021CD"/>
    <w:rsid w:val="00202713"/>
    <w:rsid w:val="0020337F"/>
    <w:rsid w:val="00204EF5"/>
    <w:rsid w:val="00206099"/>
    <w:rsid w:val="002066A5"/>
    <w:rsid w:val="00206B1D"/>
    <w:rsid w:val="00215D14"/>
    <w:rsid w:val="002174E0"/>
    <w:rsid w:val="002210B4"/>
    <w:rsid w:val="002213D3"/>
    <w:rsid w:val="00226A3C"/>
    <w:rsid w:val="002317E6"/>
    <w:rsid w:val="00234A53"/>
    <w:rsid w:val="00234EBB"/>
    <w:rsid w:val="002355CE"/>
    <w:rsid w:val="00246DB7"/>
    <w:rsid w:val="00247387"/>
    <w:rsid w:val="0025054A"/>
    <w:rsid w:val="00250E89"/>
    <w:rsid w:val="002510C8"/>
    <w:rsid w:val="00251705"/>
    <w:rsid w:val="00253A5D"/>
    <w:rsid w:val="00254768"/>
    <w:rsid w:val="002565D5"/>
    <w:rsid w:val="00257F05"/>
    <w:rsid w:val="00262048"/>
    <w:rsid w:val="00262BE5"/>
    <w:rsid w:val="00264362"/>
    <w:rsid w:val="00265FB4"/>
    <w:rsid w:val="0026679C"/>
    <w:rsid w:val="00267439"/>
    <w:rsid w:val="0027014E"/>
    <w:rsid w:val="00270C00"/>
    <w:rsid w:val="002711D2"/>
    <w:rsid w:val="00271247"/>
    <w:rsid w:val="00271580"/>
    <w:rsid w:val="00282D60"/>
    <w:rsid w:val="00283A9D"/>
    <w:rsid w:val="002844AD"/>
    <w:rsid w:val="0028524F"/>
    <w:rsid w:val="0028661F"/>
    <w:rsid w:val="00291605"/>
    <w:rsid w:val="002924D0"/>
    <w:rsid w:val="00292981"/>
    <w:rsid w:val="002934E4"/>
    <w:rsid w:val="00293FD0"/>
    <w:rsid w:val="002A0C19"/>
    <w:rsid w:val="002A19B6"/>
    <w:rsid w:val="002A43E1"/>
    <w:rsid w:val="002A443F"/>
    <w:rsid w:val="002A482D"/>
    <w:rsid w:val="002A49A3"/>
    <w:rsid w:val="002B023B"/>
    <w:rsid w:val="002B2B07"/>
    <w:rsid w:val="002B2BF7"/>
    <w:rsid w:val="002B34DC"/>
    <w:rsid w:val="002C02B4"/>
    <w:rsid w:val="002C0BC7"/>
    <w:rsid w:val="002C2EC2"/>
    <w:rsid w:val="002C33DA"/>
    <w:rsid w:val="002C59C4"/>
    <w:rsid w:val="002C797D"/>
    <w:rsid w:val="002C7DFC"/>
    <w:rsid w:val="002D1710"/>
    <w:rsid w:val="002D1F9C"/>
    <w:rsid w:val="002D4047"/>
    <w:rsid w:val="002D4093"/>
    <w:rsid w:val="002D6158"/>
    <w:rsid w:val="002E0203"/>
    <w:rsid w:val="002E29BC"/>
    <w:rsid w:val="002E3CEE"/>
    <w:rsid w:val="002E56B5"/>
    <w:rsid w:val="002F027F"/>
    <w:rsid w:val="002F2D4E"/>
    <w:rsid w:val="00301BB1"/>
    <w:rsid w:val="0030228C"/>
    <w:rsid w:val="00302601"/>
    <w:rsid w:val="00302F95"/>
    <w:rsid w:val="00303D12"/>
    <w:rsid w:val="003059B8"/>
    <w:rsid w:val="00310F44"/>
    <w:rsid w:val="00311DB0"/>
    <w:rsid w:val="00312845"/>
    <w:rsid w:val="00313C80"/>
    <w:rsid w:val="00313E88"/>
    <w:rsid w:val="00316BCE"/>
    <w:rsid w:val="00320ED8"/>
    <w:rsid w:val="00322F23"/>
    <w:rsid w:val="003240B6"/>
    <w:rsid w:val="003254C5"/>
    <w:rsid w:val="0032761E"/>
    <w:rsid w:val="00331AED"/>
    <w:rsid w:val="00334EAE"/>
    <w:rsid w:val="003362CF"/>
    <w:rsid w:val="00337064"/>
    <w:rsid w:val="003414CA"/>
    <w:rsid w:val="0034162C"/>
    <w:rsid w:val="00341F8A"/>
    <w:rsid w:val="00342FC9"/>
    <w:rsid w:val="00346E34"/>
    <w:rsid w:val="003474EA"/>
    <w:rsid w:val="00352612"/>
    <w:rsid w:val="003539B6"/>
    <w:rsid w:val="00357CB7"/>
    <w:rsid w:val="00366959"/>
    <w:rsid w:val="0037563F"/>
    <w:rsid w:val="003761CB"/>
    <w:rsid w:val="00377253"/>
    <w:rsid w:val="00377D2E"/>
    <w:rsid w:val="003819D9"/>
    <w:rsid w:val="00384FC1"/>
    <w:rsid w:val="003869B8"/>
    <w:rsid w:val="00386B33"/>
    <w:rsid w:val="003871AA"/>
    <w:rsid w:val="003873BF"/>
    <w:rsid w:val="00390217"/>
    <w:rsid w:val="00390411"/>
    <w:rsid w:val="0039070D"/>
    <w:rsid w:val="00390840"/>
    <w:rsid w:val="0039128F"/>
    <w:rsid w:val="00394A54"/>
    <w:rsid w:val="00395BB9"/>
    <w:rsid w:val="00395C6A"/>
    <w:rsid w:val="003A1E0A"/>
    <w:rsid w:val="003A2F54"/>
    <w:rsid w:val="003B02AB"/>
    <w:rsid w:val="003B40C5"/>
    <w:rsid w:val="003B4781"/>
    <w:rsid w:val="003B4A19"/>
    <w:rsid w:val="003B58F4"/>
    <w:rsid w:val="003C0C02"/>
    <w:rsid w:val="003C2193"/>
    <w:rsid w:val="003C2219"/>
    <w:rsid w:val="003C4789"/>
    <w:rsid w:val="003D0471"/>
    <w:rsid w:val="003D3AB0"/>
    <w:rsid w:val="003D5C0F"/>
    <w:rsid w:val="003D7B93"/>
    <w:rsid w:val="003E5B8D"/>
    <w:rsid w:val="003E64D8"/>
    <w:rsid w:val="003F0544"/>
    <w:rsid w:val="003F6A92"/>
    <w:rsid w:val="003F7C26"/>
    <w:rsid w:val="0040038F"/>
    <w:rsid w:val="00400CA6"/>
    <w:rsid w:val="00403B29"/>
    <w:rsid w:val="00404113"/>
    <w:rsid w:val="0040497B"/>
    <w:rsid w:val="00406C9E"/>
    <w:rsid w:val="00410715"/>
    <w:rsid w:val="00410879"/>
    <w:rsid w:val="00411533"/>
    <w:rsid w:val="004124DF"/>
    <w:rsid w:val="004129FD"/>
    <w:rsid w:val="00414337"/>
    <w:rsid w:val="004160C4"/>
    <w:rsid w:val="00417EF8"/>
    <w:rsid w:val="0042046D"/>
    <w:rsid w:val="00421A40"/>
    <w:rsid w:val="00424194"/>
    <w:rsid w:val="00424668"/>
    <w:rsid w:val="004246BF"/>
    <w:rsid w:val="004277F2"/>
    <w:rsid w:val="00430C89"/>
    <w:rsid w:val="00432D0A"/>
    <w:rsid w:val="00434B05"/>
    <w:rsid w:val="00434FB4"/>
    <w:rsid w:val="00436F51"/>
    <w:rsid w:val="00436F64"/>
    <w:rsid w:val="0043740C"/>
    <w:rsid w:val="004402F0"/>
    <w:rsid w:val="00445BED"/>
    <w:rsid w:val="00445FFA"/>
    <w:rsid w:val="0044664D"/>
    <w:rsid w:val="004477F7"/>
    <w:rsid w:val="0045194D"/>
    <w:rsid w:val="0045254D"/>
    <w:rsid w:val="004543B6"/>
    <w:rsid w:val="00456AEF"/>
    <w:rsid w:val="004573E9"/>
    <w:rsid w:val="0046011E"/>
    <w:rsid w:val="0046236D"/>
    <w:rsid w:val="0046393C"/>
    <w:rsid w:val="0046400B"/>
    <w:rsid w:val="00465249"/>
    <w:rsid w:val="00466850"/>
    <w:rsid w:val="00467E76"/>
    <w:rsid w:val="00471410"/>
    <w:rsid w:val="00472333"/>
    <w:rsid w:val="004726FA"/>
    <w:rsid w:val="0047372C"/>
    <w:rsid w:val="00475814"/>
    <w:rsid w:val="00480820"/>
    <w:rsid w:val="004812F5"/>
    <w:rsid w:val="0048196D"/>
    <w:rsid w:val="00482B83"/>
    <w:rsid w:val="004850B8"/>
    <w:rsid w:val="00485432"/>
    <w:rsid w:val="004869A6"/>
    <w:rsid w:val="004874CE"/>
    <w:rsid w:val="00493F46"/>
    <w:rsid w:val="00495331"/>
    <w:rsid w:val="004956D0"/>
    <w:rsid w:val="00496411"/>
    <w:rsid w:val="00496495"/>
    <w:rsid w:val="004A08E8"/>
    <w:rsid w:val="004A102B"/>
    <w:rsid w:val="004A1BE8"/>
    <w:rsid w:val="004A2E20"/>
    <w:rsid w:val="004A3C90"/>
    <w:rsid w:val="004A4A1A"/>
    <w:rsid w:val="004A4E1F"/>
    <w:rsid w:val="004A4F43"/>
    <w:rsid w:val="004A5CBF"/>
    <w:rsid w:val="004A67F0"/>
    <w:rsid w:val="004A750D"/>
    <w:rsid w:val="004B1976"/>
    <w:rsid w:val="004B36B4"/>
    <w:rsid w:val="004B4C9D"/>
    <w:rsid w:val="004C1199"/>
    <w:rsid w:val="004C1276"/>
    <w:rsid w:val="004C21B6"/>
    <w:rsid w:val="004C2243"/>
    <w:rsid w:val="004C3E64"/>
    <w:rsid w:val="004C413A"/>
    <w:rsid w:val="004C7219"/>
    <w:rsid w:val="004C7F86"/>
    <w:rsid w:val="004D0DEE"/>
    <w:rsid w:val="004D1196"/>
    <w:rsid w:val="004D618F"/>
    <w:rsid w:val="004D7AF7"/>
    <w:rsid w:val="004E28EA"/>
    <w:rsid w:val="004E46E5"/>
    <w:rsid w:val="004E470F"/>
    <w:rsid w:val="004E6325"/>
    <w:rsid w:val="004E6A95"/>
    <w:rsid w:val="004E6D6B"/>
    <w:rsid w:val="004F1600"/>
    <w:rsid w:val="004F16CD"/>
    <w:rsid w:val="004F3589"/>
    <w:rsid w:val="004F3FAC"/>
    <w:rsid w:val="004F44F8"/>
    <w:rsid w:val="004F793D"/>
    <w:rsid w:val="00507C7D"/>
    <w:rsid w:val="00512FD4"/>
    <w:rsid w:val="00513D1F"/>
    <w:rsid w:val="00515323"/>
    <w:rsid w:val="005254D1"/>
    <w:rsid w:val="0052781C"/>
    <w:rsid w:val="00530B6B"/>
    <w:rsid w:val="005343C8"/>
    <w:rsid w:val="0053473B"/>
    <w:rsid w:val="00536148"/>
    <w:rsid w:val="0054028B"/>
    <w:rsid w:val="00545294"/>
    <w:rsid w:val="00550968"/>
    <w:rsid w:val="00550D4B"/>
    <w:rsid w:val="0055386A"/>
    <w:rsid w:val="00553C15"/>
    <w:rsid w:val="00560ED1"/>
    <w:rsid w:val="0056168C"/>
    <w:rsid w:val="00561AA0"/>
    <w:rsid w:val="005631EA"/>
    <w:rsid w:val="00563EE7"/>
    <w:rsid w:val="005641F5"/>
    <w:rsid w:val="00567ED4"/>
    <w:rsid w:val="0057061B"/>
    <w:rsid w:val="00571FCD"/>
    <w:rsid w:val="00571FD1"/>
    <w:rsid w:val="00572F65"/>
    <w:rsid w:val="00573CE8"/>
    <w:rsid w:val="00576171"/>
    <w:rsid w:val="00576F7F"/>
    <w:rsid w:val="00577139"/>
    <w:rsid w:val="00577D30"/>
    <w:rsid w:val="00581FF7"/>
    <w:rsid w:val="005828D7"/>
    <w:rsid w:val="005850D2"/>
    <w:rsid w:val="005859DD"/>
    <w:rsid w:val="005908C5"/>
    <w:rsid w:val="00591CA7"/>
    <w:rsid w:val="00592322"/>
    <w:rsid w:val="005927EC"/>
    <w:rsid w:val="00592BFE"/>
    <w:rsid w:val="00594252"/>
    <w:rsid w:val="005943D6"/>
    <w:rsid w:val="00595A68"/>
    <w:rsid w:val="005A07ED"/>
    <w:rsid w:val="005A66A8"/>
    <w:rsid w:val="005A67CE"/>
    <w:rsid w:val="005A6F25"/>
    <w:rsid w:val="005A7255"/>
    <w:rsid w:val="005B1435"/>
    <w:rsid w:val="005B22C0"/>
    <w:rsid w:val="005B2547"/>
    <w:rsid w:val="005B2A2B"/>
    <w:rsid w:val="005B3DEC"/>
    <w:rsid w:val="005B509A"/>
    <w:rsid w:val="005B6C18"/>
    <w:rsid w:val="005B7C04"/>
    <w:rsid w:val="005C09DB"/>
    <w:rsid w:val="005C2557"/>
    <w:rsid w:val="005C2E41"/>
    <w:rsid w:val="005C3184"/>
    <w:rsid w:val="005C5B40"/>
    <w:rsid w:val="005C5F7B"/>
    <w:rsid w:val="005C6392"/>
    <w:rsid w:val="005D262B"/>
    <w:rsid w:val="005D277D"/>
    <w:rsid w:val="005D2A2C"/>
    <w:rsid w:val="005D536A"/>
    <w:rsid w:val="005D54D1"/>
    <w:rsid w:val="005D77F7"/>
    <w:rsid w:val="005E3A26"/>
    <w:rsid w:val="005E55F9"/>
    <w:rsid w:val="005E6EC3"/>
    <w:rsid w:val="005F107A"/>
    <w:rsid w:val="005F30E8"/>
    <w:rsid w:val="005F41F6"/>
    <w:rsid w:val="005F4CE5"/>
    <w:rsid w:val="005F50A4"/>
    <w:rsid w:val="005F6A7A"/>
    <w:rsid w:val="00600064"/>
    <w:rsid w:val="00602B34"/>
    <w:rsid w:val="00603567"/>
    <w:rsid w:val="00603CF2"/>
    <w:rsid w:val="0061673C"/>
    <w:rsid w:val="00621664"/>
    <w:rsid w:val="00622F7F"/>
    <w:rsid w:val="00625240"/>
    <w:rsid w:val="00632144"/>
    <w:rsid w:val="006327AE"/>
    <w:rsid w:val="00634B98"/>
    <w:rsid w:val="006353DB"/>
    <w:rsid w:val="006377C9"/>
    <w:rsid w:val="006416CE"/>
    <w:rsid w:val="006425F2"/>
    <w:rsid w:val="00643DF3"/>
    <w:rsid w:val="006449DA"/>
    <w:rsid w:val="00644B0D"/>
    <w:rsid w:val="00646563"/>
    <w:rsid w:val="00647105"/>
    <w:rsid w:val="006503DA"/>
    <w:rsid w:val="006554B6"/>
    <w:rsid w:val="00655DD9"/>
    <w:rsid w:val="006564B3"/>
    <w:rsid w:val="00664758"/>
    <w:rsid w:val="00664AF8"/>
    <w:rsid w:val="00670AFE"/>
    <w:rsid w:val="006762A3"/>
    <w:rsid w:val="00677EA9"/>
    <w:rsid w:val="00683BFF"/>
    <w:rsid w:val="00684AE3"/>
    <w:rsid w:val="00687753"/>
    <w:rsid w:val="00692DD5"/>
    <w:rsid w:val="00694016"/>
    <w:rsid w:val="00697111"/>
    <w:rsid w:val="006A173A"/>
    <w:rsid w:val="006A27E8"/>
    <w:rsid w:val="006A2E69"/>
    <w:rsid w:val="006A5477"/>
    <w:rsid w:val="006A6D8B"/>
    <w:rsid w:val="006B00B2"/>
    <w:rsid w:val="006B09B7"/>
    <w:rsid w:val="006B254C"/>
    <w:rsid w:val="006B4285"/>
    <w:rsid w:val="006C11A1"/>
    <w:rsid w:val="006C2575"/>
    <w:rsid w:val="006C34D4"/>
    <w:rsid w:val="006C5CBC"/>
    <w:rsid w:val="006C7A1D"/>
    <w:rsid w:val="006D19B7"/>
    <w:rsid w:val="006D19C0"/>
    <w:rsid w:val="006D2BC6"/>
    <w:rsid w:val="006D4041"/>
    <w:rsid w:val="006D42A3"/>
    <w:rsid w:val="006D5394"/>
    <w:rsid w:val="006D6644"/>
    <w:rsid w:val="006D794D"/>
    <w:rsid w:val="006E01BA"/>
    <w:rsid w:val="006E17B0"/>
    <w:rsid w:val="006E21B0"/>
    <w:rsid w:val="006E411D"/>
    <w:rsid w:val="006E7B95"/>
    <w:rsid w:val="006F0007"/>
    <w:rsid w:val="006F0109"/>
    <w:rsid w:val="006F1AFD"/>
    <w:rsid w:val="006F2D53"/>
    <w:rsid w:val="006F46F5"/>
    <w:rsid w:val="006F4CBE"/>
    <w:rsid w:val="006F6F3C"/>
    <w:rsid w:val="007071C4"/>
    <w:rsid w:val="0071760B"/>
    <w:rsid w:val="00717C80"/>
    <w:rsid w:val="00724461"/>
    <w:rsid w:val="007247D7"/>
    <w:rsid w:val="00730A67"/>
    <w:rsid w:val="00732839"/>
    <w:rsid w:val="00734780"/>
    <w:rsid w:val="007349AC"/>
    <w:rsid w:val="007401CF"/>
    <w:rsid w:val="007512DE"/>
    <w:rsid w:val="007535FE"/>
    <w:rsid w:val="007542F3"/>
    <w:rsid w:val="0075471E"/>
    <w:rsid w:val="00755897"/>
    <w:rsid w:val="00761285"/>
    <w:rsid w:val="00762AEA"/>
    <w:rsid w:val="00763924"/>
    <w:rsid w:val="00764E37"/>
    <w:rsid w:val="00764E4F"/>
    <w:rsid w:val="00766B98"/>
    <w:rsid w:val="00766C6C"/>
    <w:rsid w:val="00771D5C"/>
    <w:rsid w:val="00773209"/>
    <w:rsid w:val="007767C2"/>
    <w:rsid w:val="00781DE8"/>
    <w:rsid w:val="007822D8"/>
    <w:rsid w:val="00782A84"/>
    <w:rsid w:val="007831B6"/>
    <w:rsid w:val="0078629E"/>
    <w:rsid w:val="007871E6"/>
    <w:rsid w:val="00790F07"/>
    <w:rsid w:val="0079444E"/>
    <w:rsid w:val="007A1E47"/>
    <w:rsid w:val="007A53EA"/>
    <w:rsid w:val="007B00EC"/>
    <w:rsid w:val="007B0628"/>
    <w:rsid w:val="007B0C74"/>
    <w:rsid w:val="007B353A"/>
    <w:rsid w:val="007B3934"/>
    <w:rsid w:val="007B4E94"/>
    <w:rsid w:val="007B781F"/>
    <w:rsid w:val="007B789C"/>
    <w:rsid w:val="007C41AC"/>
    <w:rsid w:val="007C682B"/>
    <w:rsid w:val="007C7D97"/>
    <w:rsid w:val="007D10A0"/>
    <w:rsid w:val="007D160D"/>
    <w:rsid w:val="007D2EFA"/>
    <w:rsid w:val="007D3A81"/>
    <w:rsid w:val="007D3C31"/>
    <w:rsid w:val="007D4585"/>
    <w:rsid w:val="007D4C60"/>
    <w:rsid w:val="007D5955"/>
    <w:rsid w:val="007D74F3"/>
    <w:rsid w:val="007D7ED6"/>
    <w:rsid w:val="007E6328"/>
    <w:rsid w:val="007F18CF"/>
    <w:rsid w:val="007F48ED"/>
    <w:rsid w:val="007F5EDB"/>
    <w:rsid w:val="007F6C8D"/>
    <w:rsid w:val="007F7A39"/>
    <w:rsid w:val="00800898"/>
    <w:rsid w:val="008026BF"/>
    <w:rsid w:val="00804766"/>
    <w:rsid w:val="00807196"/>
    <w:rsid w:val="00811247"/>
    <w:rsid w:val="008125B4"/>
    <w:rsid w:val="008128FB"/>
    <w:rsid w:val="00813E67"/>
    <w:rsid w:val="008209CC"/>
    <w:rsid w:val="00822647"/>
    <w:rsid w:val="008254CF"/>
    <w:rsid w:val="00830B6B"/>
    <w:rsid w:val="00832262"/>
    <w:rsid w:val="00833179"/>
    <w:rsid w:val="00834225"/>
    <w:rsid w:val="00835E29"/>
    <w:rsid w:val="0083680A"/>
    <w:rsid w:val="00836DBD"/>
    <w:rsid w:val="00841543"/>
    <w:rsid w:val="008434B8"/>
    <w:rsid w:val="00843B9A"/>
    <w:rsid w:val="0084470C"/>
    <w:rsid w:val="008502C6"/>
    <w:rsid w:val="008520A7"/>
    <w:rsid w:val="00852AB8"/>
    <w:rsid w:val="0085306C"/>
    <w:rsid w:val="00853074"/>
    <w:rsid w:val="00853A11"/>
    <w:rsid w:val="00856049"/>
    <w:rsid w:val="00856DF7"/>
    <w:rsid w:val="00857D7F"/>
    <w:rsid w:val="008608DF"/>
    <w:rsid w:val="0086112B"/>
    <w:rsid w:val="0086187C"/>
    <w:rsid w:val="00862E9D"/>
    <w:rsid w:val="00863783"/>
    <w:rsid w:val="008659A0"/>
    <w:rsid w:val="0086737D"/>
    <w:rsid w:val="008701B8"/>
    <w:rsid w:val="008710BB"/>
    <w:rsid w:val="0087545B"/>
    <w:rsid w:val="00876F0E"/>
    <w:rsid w:val="00880144"/>
    <w:rsid w:val="008804D5"/>
    <w:rsid w:val="0088486D"/>
    <w:rsid w:val="0088592B"/>
    <w:rsid w:val="00886F86"/>
    <w:rsid w:val="00890039"/>
    <w:rsid w:val="00890A72"/>
    <w:rsid w:val="00891155"/>
    <w:rsid w:val="00892D10"/>
    <w:rsid w:val="00894D98"/>
    <w:rsid w:val="008A08C1"/>
    <w:rsid w:val="008A229E"/>
    <w:rsid w:val="008A2CA6"/>
    <w:rsid w:val="008A2F26"/>
    <w:rsid w:val="008B1235"/>
    <w:rsid w:val="008B188E"/>
    <w:rsid w:val="008B1DD0"/>
    <w:rsid w:val="008B1E6C"/>
    <w:rsid w:val="008B24AC"/>
    <w:rsid w:val="008B30A7"/>
    <w:rsid w:val="008B3183"/>
    <w:rsid w:val="008B59FA"/>
    <w:rsid w:val="008B5B4F"/>
    <w:rsid w:val="008C1614"/>
    <w:rsid w:val="008C29A1"/>
    <w:rsid w:val="008C2CE3"/>
    <w:rsid w:val="008C3661"/>
    <w:rsid w:val="008C3849"/>
    <w:rsid w:val="008C53FC"/>
    <w:rsid w:val="008C6840"/>
    <w:rsid w:val="008D178D"/>
    <w:rsid w:val="008D58A9"/>
    <w:rsid w:val="008D6543"/>
    <w:rsid w:val="008E12F9"/>
    <w:rsid w:val="008E59CF"/>
    <w:rsid w:val="008F0DC3"/>
    <w:rsid w:val="008F6E1C"/>
    <w:rsid w:val="00901077"/>
    <w:rsid w:val="00901CE4"/>
    <w:rsid w:val="009035AA"/>
    <w:rsid w:val="00903775"/>
    <w:rsid w:val="009042BB"/>
    <w:rsid w:val="009072ED"/>
    <w:rsid w:val="00907492"/>
    <w:rsid w:val="00910B1B"/>
    <w:rsid w:val="00910F0F"/>
    <w:rsid w:val="00912D51"/>
    <w:rsid w:val="00916703"/>
    <w:rsid w:val="00916CB3"/>
    <w:rsid w:val="00916FBF"/>
    <w:rsid w:val="00920407"/>
    <w:rsid w:val="00920730"/>
    <w:rsid w:val="00921FD3"/>
    <w:rsid w:val="0092248B"/>
    <w:rsid w:val="00923034"/>
    <w:rsid w:val="009234A4"/>
    <w:rsid w:val="009241B3"/>
    <w:rsid w:val="00927538"/>
    <w:rsid w:val="00930002"/>
    <w:rsid w:val="00940683"/>
    <w:rsid w:val="00942656"/>
    <w:rsid w:val="00943FAC"/>
    <w:rsid w:val="009451FB"/>
    <w:rsid w:val="00945C5D"/>
    <w:rsid w:val="00947A92"/>
    <w:rsid w:val="00951EC5"/>
    <w:rsid w:val="00952D94"/>
    <w:rsid w:val="00953974"/>
    <w:rsid w:val="00954362"/>
    <w:rsid w:val="00954C4B"/>
    <w:rsid w:val="00956BC0"/>
    <w:rsid w:val="00957F54"/>
    <w:rsid w:val="009631A9"/>
    <w:rsid w:val="00965555"/>
    <w:rsid w:val="00972536"/>
    <w:rsid w:val="009736D2"/>
    <w:rsid w:val="00973B20"/>
    <w:rsid w:val="00975AE3"/>
    <w:rsid w:val="0098158B"/>
    <w:rsid w:val="00983369"/>
    <w:rsid w:val="00985982"/>
    <w:rsid w:val="00987897"/>
    <w:rsid w:val="00987A2D"/>
    <w:rsid w:val="00991B04"/>
    <w:rsid w:val="009A21B9"/>
    <w:rsid w:val="009A2617"/>
    <w:rsid w:val="009A53B8"/>
    <w:rsid w:val="009B60A1"/>
    <w:rsid w:val="009B63D7"/>
    <w:rsid w:val="009C75B7"/>
    <w:rsid w:val="009D2E5C"/>
    <w:rsid w:val="009D354B"/>
    <w:rsid w:val="009E20B6"/>
    <w:rsid w:val="009E3B2B"/>
    <w:rsid w:val="009E48A3"/>
    <w:rsid w:val="009E51A2"/>
    <w:rsid w:val="009E5DB8"/>
    <w:rsid w:val="009E68CA"/>
    <w:rsid w:val="009F05C7"/>
    <w:rsid w:val="009F0783"/>
    <w:rsid w:val="009F1292"/>
    <w:rsid w:val="009F173A"/>
    <w:rsid w:val="009F2B88"/>
    <w:rsid w:val="009F47AB"/>
    <w:rsid w:val="009F5AA1"/>
    <w:rsid w:val="009F5D17"/>
    <w:rsid w:val="00A039C0"/>
    <w:rsid w:val="00A067CB"/>
    <w:rsid w:val="00A0769B"/>
    <w:rsid w:val="00A137D9"/>
    <w:rsid w:val="00A139A1"/>
    <w:rsid w:val="00A154E4"/>
    <w:rsid w:val="00A15B4A"/>
    <w:rsid w:val="00A16C2E"/>
    <w:rsid w:val="00A230EB"/>
    <w:rsid w:val="00A250F4"/>
    <w:rsid w:val="00A34655"/>
    <w:rsid w:val="00A35C86"/>
    <w:rsid w:val="00A35CF2"/>
    <w:rsid w:val="00A35EE8"/>
    <w:rsid w:val="00A37A08"/>
    <w:rsid w:val="00A401BF"/>
    <w:rsid w:val="00A40726"/>
    <w:rsid w:val="00A41ACA"/>
    <w:rsid w:val="00A4211E"/>
    <w:rsid w:val="00A44A14"/>
    <w:rsid w:val="00A45F71"/>
    <w:rsid w:val="00A47B5C"/>
    <w:rsid w:val="00A53B38"/>
    <w:rsid w:val="00A54A92"/>
    <w:rsid w:val="00A6154D"/>
    <w:rsid w:val="00A656DE"/>
    <w:rsid w:val="00A66160"/>
    <w:rsid w:val="00A67507"/>
    <w:rsid w:val="00A70203"/>
    <w:rsid w:val="00A75794"/>
    <w:rsid w:val="00A76449"/>
    <w:rsid w:val="00A76EE8"/>
    <w:rsid w:val="00A8060B"/>
    <w:rsid w:val="00A80E85"/>
    <w:rsid w:val="00A84597"/>
    <w:rsid w:val="00A84917"/>
    <w:rsid w:val="00A85159"/>
    <w:rsid w:val="00A8545C"/>
    <w:rsid w:val="00A8597B"/>
    <w:rsid w:val="00A85DD5"/>
    <w:rsid w:val="00A863ED"/>
    <w:rsid w:val="00A90113"/>
    <w:rsid w:val="00A92BCA"/>
    <w:rsid w:val="00A92C50"/>
    <w:rsid w:val="00AA021B"/>
    <w:rsid w:val="00AA0344"/>
    <w:rsid w:val="00AA64FF"/>
    <w:rsid w:val="00AA6DC1"/>
    <w:rsid w:val="00AB0347"/>
    <w:rsid w:val="00AB07D4"/>
    <w:rsid w:val="00AB700D"/>
    <w:rsid w:val="00AB745C"/>
    <w:rsid w:val="00AB7910"/>
    <w:rsid w:val="00AC34BA"/>
    <w:rsid w:val="00AC4021"/>
    <w:rsid w:val="00AC5408"/>
    <w:rsid w:val="00AC580B"/>
    <w:rsid w:val="00AC6126"/>
    <w:rsid w:val="00AC6558"/>
    <w:rsid w:val="00AD1570"/>
    <w:rsid w:val="00AD1B7B"/>
    <w:rsid w:val="00AD1F59"/>
    <w:rsid w:val="00AD3EEF"/>
    <w:rsid w:val="00AD3FEF"/>
    <w:rsid w:val="00AD4357"/>
    <w:rsid w:val="00AD6159"/>
    <w:rsid w:val="00AD6C4C"/>
    <w:rsid w:val="00AE04AE"/>
    <w:rsid w:val="00AE05DD"/>
    <w:rsid w:val="00AE1204"/>
    <w:rsid w:val="00AE32E9"/>
    <w:rsid w:val="00AE6375"/>
    <w:rsid w:val="00AF1608"/>
    <w:rsid w:val="00AF77B8"/>
    <w:rsid w:val="00AF7ACD"/>
    <w:rsid w:val="00B021FF"/>
    <w:rsid w:val="00B02CBD"/>
    <w:rsid w:val="00B032CC"/>
    <w:rsid w:val="00B04603"/>
    <w:rsid w:val="00B05B17"/>
    <w:rsid w:val="00B121FA"/>
    <w:rsid w:val="00B146BE"/>
    <w:rsid w:val="00B21D85"/>
    <w:rsid w:val="00B23DD3"/>
    <w:rsid w:val="00B25827"/>
    <w:rsid w:val="00B305FE"/>
    <w:rsid w:val="00B32A05"/>
    <w:rsid w:val="00B3375F"/>
    <w:rsid w:val="00B33E83"/>
    <w:rsid w:val="00B3501D"/>
    <w:rsid w:val="00B40548"/>
    <w:rsid w:val="00B420C2"/>
    <w:rsid w:val="00B431B5"/>
    <w:rsid w:val="00B4713B"/>
    <w:rsid w:val="00B4729F"/>
    <w:rsid w:val="00B474E0"/>
    <w:rsid w:val="00B50405"/>
    <w:rsid w:val="00B504E6"/>
    <w:rsid w:val="00B51387"/>
    <w:rsid w:val="00B51A7F"/>
    <w:rsid w:val="00B52A78"/>
    <w:rsid w:val="00B57F0F"/>
    <w:rsid w:val="00B602C6"/>
    <w:rsid w:val="00B607E9"/>
    <w:rsid w:val="00B60C4A"/>
    <w:rsid w:val="00B60D95"/>
    <w:rsid w:val="00B61389"/>
    <w:rsid w:val="00B62862"/>
    <w:rsid w:val="00B63E44"/>
    <w:rsid w:val="00B65F29"/>
    <w:rsid w:val="00B6760C"/>
    <w:rsid w:val="00B70200"/>
    <w:rsid w:val="00B76CD2"/>
    <w:rsid w:val="00B77BF8"/>
    <w:rsid w:val="00B910FA"/>
    <w:rsid w:val="00B9485C"/>
    <w:rsid w:val="00B94871"/>
    <w:rsid w:val="00B94875"/>
    <w:rsid w:val="00B9607A"/>
    <w:rsid w:val="00BA15F6"/>
    <w:rsid w:val="00BB294C"/>
    <w:rsid w:val="00BB56CA"/>
    <w:rsid w:val="00BB62EF"/>
    <w:rsid w:val="00BB75D1"/>
    <w:rsid w:val="00BC623B"/>
    <w:rsid w:val="00BC737E"/>
    <w:rsid w:val="00BD06D7"/>
    <w:rsid w:val="00BD09F4"/>
    <w:rsid w:val="00BD1456"/>
    <w:rsid w:val="00BD1775"/>
    <w:rsid w:val="00BD36C2"/>
    <w:rsid w:val="00BD3E6A"/>
    <w:rsid w:val="00BD491A"/>
    <w:rsid w:val="00BD78BB"/>
    <w:rsid w:val="00BE0897"/>
    <w:rsid w:val="00BE28CC"/>
    <w:rsid w:val="00BE7884"/>
    <w:rsid w:val="00BF2848"/>
    <w:rsid w:val="00BF4B11"/>
    <w:rsid w:val="00C01A0E"/>
    <w:rsid w:val="00C038C1"/>
    <w:rsid w:val="00C04FBA"/>
    <w:rsid w:val="00C07026"/>
    <w:rsid w:val="00C12A87"/>
    <w:rsid w:val="00C148F6"/>
    <w:rsid w:val="00C16A3A"/>
    <w:rsid w:val="00C207EA"/>
    <w:rsid w:val="00C20E5F"/>
    <w:rsid w:val="00C23941"/>
    <w:rsid w:val="00C2589B"/>
    <w:rsid w:val="00C259A3"/>
    <w:rsid w:val="00C25CBA"/>
    <w:rsid w:val="00C27739"/>
    <w:rsid w:val="00C30F77"/>
    <w:rsid w:val="00C3218A"/>
    <w:rsid w:val="00C35A55"/>
    <w:rsid w:val="00C37B09"/>
    <w:rsid w:val="00C37DA3"/>
    <w:rsid w:val="00C41337"/>
    <w:rsid w:val="00C41AEC"/>
    <w:rsid w:val="00C42430"/>
    <w:rsid w:val="00C45C2D"/>
    <w:rsid w:val="00C50190"/>
    <w:rsid w:val="00C502A4"/>
    <w:rsid w:val="00C51ED6"/>
    <w:rsid w:val="00C60194"/>
    <w:rsid w:val="00C616A8"/>
    <w:rsid w:val="00C61787"/>
    <w:rsid w:val="00C61EB5"/>
    <w:rsid w:val="00C62B61"/>
    <w:rsid w:val="00C64779"/>
    <w:rsid w:val="00C66106"/>
    <w:rsid w:val="00C731D3"/>
    <w:rsid w:val="00C7363D"/>
    <w:rsid w:val="00C74D69"/>
    <w:rsid w:val="00C74D7A"/>
    <w:rsid w:val="00C7573C"/>
    <w:rsid w:val="00C76251"/>
    <w:rsid w:val="00C776B3"/>
    <w:rsid w:val="00C77A4C"/>
    <w:rsid w:val="00C827B5"/>
    <w:rsid w:val="00C835C2"/>
    <w:rsid w:val="00C86046"/>
    <w:rsid w:val="00C86D63"/>
    <w:rsid w:val="00C92EF7"/>
    <w:rsid w:val="00C93C78"/>
    <w:rsid w:val="00C973A9"/>
    <w:rsid w:val="00C9785F"/>
    <w:rsid w:val="00CA0122"/>
    <w:rsid w:val="00CA0443"/>
    <w:rsid w:val="00CA5913"/>
    <w:rsid w:val="00CA7B5D"/>
    <w:rsid w:val="00CB0F35"/>
    <w:rsid w:val="00CB0FFD"/>
    <w:rsid w:val="00CB5184"/>
    <w:rsid w:val="00CB54D4"/>
    <w:rsid w:val="00CB7EC7"/>
    <w:rsid w:val="00CC10C3"/>
    <w:rsid w:val="00CC2B4F"/>
    <w:rsid w:val="00CC4644"/>
    <w:rsid w:val="00CC55C6"/>
    <w:rsid w:val="00CC6E2D"/>
    <w:rsid w:val="00CC7D9B"/>
    <w:rsid w:val="00CD1A04"/>
    <w:rsid w:val="00CD2E25"/>
    <w:rsid w:val="00CD3634"/>
    <w:rsid w:val="00CD5CC1"/>
    <w:rsid w:val="00CD6939"/>
    <w:rsid w:val="00CD7552"/>
    <w:rsid w:val="00CE01D9"/>
    <w:rsid w:val="00CE3713"/>
    <w:rsid w:val="00CE4BF6"/>
    <w:rsid w:val="00CE5116"/>
    <w:rsid w:val="00CE52B8"/>
    <w:rsid w:val="00CE6371"/>
    <w:rsid w:val="00CE6482"/>
    <w:rsid w:val="00CF06A6"/>
    <w:rsid w:val="00CF3E14"/>
    <w:rsid w:val="00CF4881"/>
    <w:rsid w:val="00CF4F00"/>
    <w:rsid w:val="00D0098F"/>
    <w:rsid w:val="00D01D91"/>
    <w:rsid w:val="00D02038"/>
    <w:rsid w:val="00D03B98"/>
    <w:rsid w:val="00D042D8"/>
    <w:rsid w:val="00D0458F"/>
    <w:rsid w:val="00D06E05"/>
    <w:rsid w:val="00D07AF0"/>
    <w:rsid w:val="00D111E2"/>
    <w:rsid w:val="00D11B18"/>
    <w:rsid w:val="00D11CBA"/>
    <w:rsid w:val="00D12B29"/>
    <w:rsid w:val="00D134E5"/>
    <w:rsid w:val="00D142D9"/>
    <w:rsid w:val="00D15040"/>
    <w:rsid w:val="00D277C4"/>
    <w:rsid w:val="00D338B1"/>
    <w:rsid w:val="00D34799"/>
    <w:rsid w:val="00D41542"/>
    <w:rsid w:val="00D4214F"/>
    <w:rsid w:val="00D42BCD"/>
    <w:rsid w:val="00D45362"/>
    <w:rsid w:val="00D5061F"/>
    <w:rsid w:val="00D51CB6"/>
    <w:rsid w:val="00D54154"/>
    <w:rsid w:val="00D552A3"/>
    <w:rsid w:val="00D57CB7"/>
    <w:rsid w:val="00D60C73"/>
    <w:rsid w:val="00D61085"/>
    <w:rsid w:val="00D625EF"/>
    <w:rsid w:val="00D63184"/>
    <w:rsid w:val="00D648DE"/>
    <w:rsid w:val="00D703A4"/>
    <w:rsid w:val="00D763C6"/>
    <w:rsid w:val="00D76577"/>
    <w:rsid w:val="00D77104"/>
    <w:rsid w:val="00D815D4"/>
    <w:rsid w:val="00D842CA"/>
    <w:rsid w:val="00D931CD"/>
    <w:rsid w:val="00D93948"/>
    <w:rsid w:val="00D94E2B"/>
    <w:rsid w:val="00D96687"/>
    <w:rsid w:val="00DA08E2"/>
    <w:rsid w:val="00DA0C9C"/>
    <w:rsid w:val="00DA0DB7"/>
    <w:rsid w:val="00DA2F3E"/>
    <w:rsid w:val="00DA31AA"/>
    <w:rsid w:val="00DA36F6"/>
    <w:rsid w:val="00DA3D0E"/>
    <w:rsid w:val="00DA7030"/>
    <w:rsid w:val="00DA763C"/>
    <w:rsid w:val="00DA7DE4"/>
    <w:rsid w:val="00DB1134"/>
    <w:rsid w:val="00DB325D"/>
    <w:rsid w:val="00DB50E2"/>
    <w:rsid w:val="00DB5E01"/>
    <w:rsid w:val="00DB7B16"/>
    <w:rsid w:val="00DC1DB9"/>
    <w:rsid w:val="00DC6496"/>
    <w:rsid w:val="00DC64F0"/>
    <w:rsid w:val="00DC774E"/>
    <w:rsid w:val="00DD03C2"/>
    <w:rsid w:val="00DD23EC"/>
    <w:rsid w:val="00DD46EE"/>
    <w:rsid w:val="00DE1B63"/>
    <w:rsid w:val="00DE1D08"/>
    <w:rsid w:val="00DE3D84"/>
    <w:rsid w:val="00DF2055"/>
    <w:rsid w:val="00DF3173"/>
    <w:rsid w:val="00DF6C5F"/>
    <w:rsid w:val="00DF70BD"/>
    <w:rsid w:val="00E0053C"/>
    <w:rsid w:val="00E01ED9"/>
    <w:rsid w:val="00E04AC3"/>
    <w:rsid w:val="00E079C0"/>
    <w:rsid w:val="00E07B00"/>
    <w:rsid w:val="00E129A1"/>
    <w:rsid w:val="00E13CE1"/>
    <w:rsid w:val="00E14100"/>
    <w:rsid w:val="00E2143E"/>
    <w:rsid w:val="00E21EBE"/>
    <w:rsid w:val="00E22F62"/>
    <w:rsid w:val="00E26FA0"/>
    <w:rsid w:val="00E27767"/>
    <w:rsid w:val="00E32486"/>
    <w:rsid w:val="00E338C8"/>
    <w:rsid w:val="00E351BE"/>
    <w:rsid w:val="00E41AA8"/>
    <w:rsid w:val="00E4420D"/>
    <w:rsid w:val="00E44C63"/>
    <w:rsid w:val="00E4662E"/>
    <w:rsid w:val="00E47610"/>
    <w:rsid w:val="00E478EA"/>
    <w:rsid w:val="00E51FE8"/>
    <w:rsid w:val="00E567E3"/>
    <w:rsid w:val="00E572E4"/>
    <w:rsid w:val="00E61473"/>
    <w:rsid w:val="00E61FE0"/>
    <w:rsid w:val="00E620C2"/>
    <w:rsid w:val="00E661E4"/>
    <w:rsid w:val="00E70B39"/>
    <w:rsid w:val="00E712D1"/>
    <w:rsid w:val="00E7620D"/>
    <w:rsid w:val="00E82416"/>
    <w:rsid w:val="00E843F4"/>
    <w:rsid w:val="00E8460B"/>
    <w:rsid w:val="00E84764"/>
    <w:rsid w:val="00E879E5"/>
    <w:rsid w:val="00E914C0"/>
    <w:rsid w:val="00E976B2"/>
    <w:rsid w:val="00EA05C9"/>
    <w:rsid w:val="00EA32FD"/>
    <w:rsid w:val="00EB1E1A"/>
    <w:rsid w:val="00EB2671"/>
    <w:rsid w:val="00EB5DCF"/>
    <w:rsid w:val="00EB6ACE"/>
    <w:rsid w:val="00EC2946"/>
    <w:rsid w:val="00EC318D"/>
    <w:rsid w:val="00EC361B"/>
    <w:rsid w:val="00EC3B4B"/>
    <w:rsid w:val="00EC6DAB"/>
    <w:rsid w:val="00ED00BF"/>
    <w:rsid w:val="00ED013C"/>
    <w:rsid w:val="00ED26AC"/>
    <w:rsid w:val="00ED29F0"/>
    <w:rsid w:val="00ED3638"/>
    <w:rsid w:val="00ED7F8D"/>
    <w:rsid w:val="00EE01EF"/>
    <w:rsid w:val="00EE199B"/>
    <w:rsid w:val="00EE1DD2"/>
    <w:rsid w:val="00EE4F6E"/>
    <w:rsid w:val="00EE7F4B"/>
    <w:rsid w:val="00EF016A"/>
    <w:rsid w:val="00EF1AAF"/>
    <w:rsid w:val="00EF35A0"/>
    <w:rsid w:val="00EF426F"/>
    <w:rsid w:val="00F01C75"/>
    <w:rsid w:val="00F0237A"/>
    <w:rsid w:val="00F06AE7"/>
    <w:rsid w:val="00F20A65"/>
    <w:rsid w:val="00F212D1"/>
    <w:rsid w:val="00F24139"/>
    <w:rsid w:val="00F24BC5"/>
    <w:rsid w:val="00F269FA"/>
    <w:rsid w:val="00F277E5"/>
    <w:rsid w:val="00F31569"/>
    <w:rsid w:val="00F33A66"/>
    <w:rsid w:val="00F37C0C"/>
    <w:rsid w:val="00F40D7C"/>
    <w:rsid w:val="00F452E1"/>
    <w:rsid w:val="00F46301"/>
    <w:rsid w:val="00F47581"/>
    <w:rsid w:val="00F509E6"/>
    <w:rsid w:val="00F53646"/>
    <w:rsid w:val="00F544A8"/>
    <w:rsid w:val="00F55525"/>
    <w:rsid w:val="00F564C6"/>
    <w:rsid w:val="00F60298"/>
    <w:rsid w:val="00F60BB2"/>
    <w:rsid w:val="00F6259A"/>
    <w:rsid w:val="00F63389"/>
    <w:rsid w:val="00F63D76"/>
    <w:rsid w:val="00F70CFB"/>
    <w:rsid w:val="00F744A4"/>
    <w:rsid w:val="00F746F4"/>
    <w:rsid w:val="00F75F1E"/>
    <w:rsid w:val="00F80962"/>
    <w:rsid w:val="00F81D25"/>
    <w:rsid w:val="00F853AB"/>
    <w:rsid w:val="00F874C9"/>
    <w:rsid w:val="00F94044"/>
    <w:rsid w:val="00F94F13"/>
    <w:rsid w:val="00F956B3"/>
    <w:rsid w:val="00F97E62"/>
    <w:rsid w:val="00FA6466"/>
    <w:rsid w:val="00FA6CBE"/>
    <w:rsid w:val="00FB1337"/>
    <w:rsid w:val="00FB1419"/>
    <w:rsid w:val="00FB1E11"/>
    <w:rsid w:val="00FB61CD"/>
    <w:rsid w:val="00FB7AF9"/>
    <w:rsid w:val="00FC5502"/>
    <w:rsid w:val="00FD06D6"/>
    <w:rsid w:val="00FD27B6"/>
    <w:rsid w:val="00FD3277"/>
    <w:rsid w:val="00FD5EE1"/>
    <w:rsid w:val="00FD61C6"/>
    <w:rsid w:val="00FD7F5A"/>
    <w:rsid w:val="00FE0F04"/>
    <w:rsid w:val="00FE0F3D"/>
    <w:rsid w:val="00FE3372"/>
    <w:rsid w:val="00FE3B1A"/>
    <w:rsid w:val="00FE550D"/>
    <w:rsid w:val="00FE67E8"/>
    <w:rsid w:val="00FF0998"/>
    <w:rsid w:val="00FF0FD7"/>
    <w:rsid w:val="00FF152E"/>
    <w:rsid w:val="00FF22F5"/>
    <w:rsid w:val="00FF53D6"/>
    <w:rsid w:val="00FF68F0"/>
  </w:rsids>
  <m:mathPr>
    <m:mathFont m:val="Cambria Math"/>
    <m:brkBin m:val="before"/>
    <m:brkBinSub m:val="--"/>
    <m:smallFrac/>
    <m:dispDef/>
    <m:lMargin m:val="0"/>
    <m:rMargin m:val="0"/>
    <m:defJc m:val="left"/>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qFormat="1"/>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3" w:uiPriority="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F8A"/>
    <w:pPr>
      <w:spacing w:after="0" w:line="280" w:lineRule="exact"/>
      <w:outlineLvl w:val="0"/>
    </w:pPr>
    <w:rPr>
      <w:rFonts w:eastAsia="Times New Roman"/>
      <w:sz w:val="24"/>
      <w:szCs w:val="24"/>
      <w:lang w:eastAsia="ru-RU"/>
    </w:rPr>
  </w:style>
  <w:style w:type="paragraph" w:styleId="10">
    <w:name w:val="heading 1"/>
    <w:basedOn w:val="a"/>
    <w:next w:val="a"/>
    <w:link w:val="11"/>
    <w:qFormat/>
    <w:rsid w:val="00B504E6"/>
    <w:pPr>
      <w:keepNext/>
      <w:spacing w:before="240" w:after="60"/>
    </w:pPr>
    <w:rPr>
      <w:rFonts w:ascii="Arial" w:hAnsi="Arial" w:cs="Arial"/>
      <w:b/>
      <w:bCs/>
      <w:kern w:val="32"/>
      <w:sz w:val="32"/>
      <w:szCs w:val="32"/>
    </w:rPr>
  </w:style>
  <w:style w:type="paragraph" w:styleId="20">
    <w:name w:val="heading 2"/>
    <w:basedOn w:val="a"/>
    <w:next w:val="a"/>
    <w:link w:val="21"/>
    <w:qFormat/>
    <w:rsid w:val="00B504E6"/>
    <w:pPr>
      <w:keepNext/>
      <w:spacing w:before="240" w:after="60"/>
      <w:outlineLvl w:val="1"/>
    </w:pPr>
    <w:rPr>
      <w:rFonts w:ascii="Cambria" w:hAnsi="Cambria" w:cs="Cambria"/>
      <w:b/>
      <w:bCs/>
      <w:i/>
      <w:iCs/>
      <w:sz w:val="28"/>
      <w:szCs w:val="28"/>
    </w:rPr>
  </w:style>
  <w:style w:type="paragraph" w:styleId="30">
    <w:name w:val="heading 3"/>
    <w:aliases w:val="H3"/>
    <w:basedOn w:val="a"/>
    <w:next w:val="a"/>
    <w:link w:val="31"/>
    <w:qFormat/>
    <w:rsid w:val="00B504E6"/>
    <w:pPr>
      <w:keepNext/>
      <w:spacing w:before="240" w:after="60"/>
      <w:outlineLvl w:val="2"/>
    </w:pPr>
    <w:rPr>
      <w:rFonts w:ascii="Arial" w:hAnsi="Arial" w:cs="Arial"/>
      <w:b/>
      <w:bCs/>
      <w:sz w:val="26"/>
      <w:szCs w:val="26"/>
    </w:rPr>
  </w:style>
  <w:style w:type="paragraph" w:styleId="4">
    <w:name w:val="heading 4"/>
    <w:basedOn w:val="a"/>
    <w:next w:val="a"/>
    <w:link w:val="40"/>
    <w:qFormat/>
    <w:rsid w:val="00B504E6"/>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B504E6"/>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B504E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B504E6"/>
    <w:pPr>
      <w:tabs>
        <w:tab w:val="num" w:pos="1296"/>
      </w:tabs>
      <w:spacing w:before="240" w:after="60"/>
      <w:ind w:left="1296" w:hanging="1296"/>
      <w:outlineLvl w:val="6"/>
    </w:pPr>
  </w:style>
  <w:style w:type="paragraph" w:styleId="8">
    <w:name w:val="heading 8"/>
    <w:basedOn w:val="a"/>
    <w:next w:val="a"/>
    <w:link w:val="80"/>
    <w:qFormat/>
    <w:rsid w:val="00B504E6"/>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B504E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qFormat/>
    <w:rsid w:val="00B504E6"/>
    <w:rPr>
      <w:rFonts w:ascii="Arial" w:eastAsia="Times New Roman" w:hAnsi="Arial" w:cs="Arial"/>
      <w:b/>
      <w:bCs/>
      <w:kern w:val="32"/>
      <w:sz w:val="32"/>
      <w:szCs w:val="32"/>
      <w:lang w:eastAsia="ru-RU"/>
    </w:rPr>
  </w:style>
  <w:style w:type="character" w:customStyle="1" w:styleId="21">
    <w:name w:val="Заголовок 2 Знак"/>
    <w:basedOn w:val="a0"/>
    <w:link w:val="20"/>
    <w:rsid w:val="00B504E6"/>
    <w:rPr>
      <w:rFonts w:ascii="Cambria" w:eastAsia="Times New Roman" w:hAnsi="Cambria" w:cs="Cambria"/>
      <w:b/>
      <w:bCs/>
      <w:i/>
      <w:iCs/>
      <w:lang w:eastAsia="ru-RU"/>
    </w:rPr>
  </w:style>
  <w:style w:type="character" w:customStyle="1" w:styleId="31">
    <w:name w:val="Заголовок 3 Знак"/>
    <w:aliases w:val="H3 Знак"/>
    <w:basedOn w:val="a0"/>
    <w:link w:val="30"/>
    <w:rsid w:val="00B504E6"/>
    <w:rPr>
      <w:rFonts w:ascii="Arial" w:eastAsia="Times New Roman" w:hAnsi="Arial" w:cs="Arial"/>
      <w:b/>
      <w:bCs/>
      <w:sz w:val="26"/>
      <w:szCs w:val="26"/>
      <w:lang w:eastAsia="ru-RU"/>
    </w:rPr>
  </w:style>
  <w:style w:type="character" w:customStyle="1" w:styleId="40">
    <w:name w:val="Заголовок 4 Знак"/>
    <w:basedOn w:val="a0"/>
    <w:link w:val="4"/>
    <w:qFormat/>
    <w:rsid w:val="00B504E6"/>
    <w:rPr>
      <w:rFonts w:ascii="Calibri" w:eastAsia="Times New Roman" w:hAnsi="Calibri" w:cs="Calibri"/>
      <w:b/>
      <w:bCs/>
      <w:lang w:eastAsia="ru-RU"/>
    </w:rPr>
  </w:style>
  <w:style w:type="character" w:customStyle="1" w:styleId="50">
    <w:name w:val="Заголовок 5 Знак"/>
    <w:basedOn w:val="a0"/>
    <w:link w:val="5"/>
    <w:rsid w:val="00B504E6"/>
    <w:rPr>
      <w:rFonts w:ascii="Calibri" w:eastAsia="Times New Roman" w:hAnsi="Calibri" w:cs="Calibri"/>
      <w:b/>
      <w:bCs/>
      <w:i/>
      <w:iCs/>
      <w:sz w:val="26"/>
      <w:szCs w:val="26"/>
      <w:lang w:eastAsia="ru-RU"/>
    </w:rPr>
  </w:style>
  <w:style w:type="character" w:customStyle="1" w:styleId="60">
    <w:name w:val="Заголовок 6 Знак"/>
    <w:basedOn w:val="a0"/>
    <w:link w:val="6"/>
    <w:rsid w:val="00B504E6"/>
    <w:rPr>
      <w:rFonts w:eastAsia="Times New Roman"/>
      <w:b/>
      <w:bCs/>
      <w:sz w:val="22"/>
      <w:szCs w:val="22"/>
      <w:lang w:eastAsia="ru-RU"/>
    </w:rPr>
  </w:style>
  <w:style w:type="character" w:customStyle="1" w:styleId="70">
    <w:name w:val="Заголовок 7 Знак"/>
    <w:basedOn w:val="a0"/>
    <w:link w:val="7"/>
    <w:rsid w:val="00B504E6"/>
    <w:rPr>
      <w:rFonts w:eastAsia="Times New Roman"/>
      <w:sz w:val="24"/>
      <w:szCs w:val="24"/>
      <w:lang w:eastAsia="ru-RU"/>
    </w:rPr>
  </w:style>
  <w:style w:type="character" w:customStyle="1" w:styleId="80">
    <w:name w:val="Заголовок 8 Знак"/>
    <w:basedOn w:val="a0"/>
    <w:link w:val="8"/>
    <w:rsid w:val="00B504E6"/>
    <w:rPr>
      <w:rFonts w:ascii="Calibri" w:eastAsia="Times New Roman" w:hAnsi="Calibri" w:cs="Calibri"/>
      <w:i/>
      <w:iCs/>
      <w:sz w:val="24"/>
      <w:szCs w:val="24"/>
      <w:lang w:eastAsia="ru-RU"/>
    </w:rPr>
  </w:style>
  <w:style w:type="character" w:customStyle="1" w:styleId="90">
    <w:name w:val="Заголовок 9 Знак"/>
    <w:basedOn w:val="a0"/>
    <w:link w:val="9"/>
    <w:rsid w:val="00B504E6"/>
    <w:rPr>
      <w:rFonts w:ascii="Arial" w:eastAsia="Times New Roman" w:hAnsi="Arial" w:cs="Arial"/>
      <w:sz w:val="22"/>
      <w:szCs w:val="22"/>
      <w:lang w:eastAsia="ru-RU"/>
    </w:rPr>
  </w:style>
  <w:style w:type="character" w:customStyle="1" w:styleId="210">
    <w:name w:val="Заголовок 2 Знак1"/>
    <w:aliases w:val="Заголовок 2 Знак Знак"/>
    <w:basedOn w:val="a0"/>
    <w:locked/>
    <w:rsid w:val="00B504E6"/>
    <w:rPr>
      <w:rFonts w:ascii="Cambria" w:hAnsi="Cambria" w:cs="Cambria"/>
      <w:b/>
      <w:bCs/>
      <w:i/>
      <w:iCs/>
      <w:sz w:val="28"/>
      <w:szCs w:val="28"/>
      <w:lang w:val="ru-RU" w:eastAsia="ru-RU" w:bidi="ar-SA"/>
    </w:rPr>
  </w:style>
  <w:style w:type="paragraph" w:styleId="a3">
    <w:name w:val="Title"/>
    <w:basedOn w:val="a"/>
    <w:link w:val="a4"/>
    <w:uiPriority w:val="10"/>
    <w:qFormat/>
    <w:rsid w:val="00B504E6"/>
    <w:pPr>
      <w:jc w:val="center"/>
    </w:pPr>
    <w:rPr>
      <w:b/>
      <w:bCs/>
      <w:sz w:val="28"/>
      <w:szCs w:val="28"/>
      <w:lang w:val="en-US"/>
    </w:rPr>
  </w:style>
  <w:style w:type="character" w:customStyle="1" w:styleId="a4">
    <w:name w:val="Название Знак"/>
    <w:basedOn w:val="a0"/>
    <w:link w:val="a3"/>
    <w:uiPriority w:val="10"/>
    <w:rsid w:val="00B504E6"/>
    <w:rPr>
      <w:rFonts w:eastAsia="Times New Roman"/>
      <w:b/>
      <w:bCs/>
      <w:lang w:val="en-US" w:eastAsia="ru-RU"/>
    </w:rPr>
  </w:style>
  <w:style w:type="character" w:styleId="a5">
    <w:name w:val="Strong"/>
    <w:basedOn w:val="a0"/>
    <w:qFormat/>
    <w:rsid w:val="00B504E6"/>
    <w:rPr>
      <w:b/>
      <w:bCs/>
    </w:rPr>
  </w:style>
  <w:style w:type="paragraph" w:styleId="a6">
    <w:name w:val="List Paragraph"/>
    <w:aliases w:val="Маркер,List Paragraph,Bullet List,FooterText,numbered,SL_Абзац списка,название,f_Абзац 1,Bullet Number,Нумерованый список,lp1,ПАРАГРАФ,List Paragraph1,Абзац списка4,Цветной список - Акцент 11,3 Подзаголовок"/>
    <w:basedOn w:val="a"/>
    <w:link w:val="a7"/>
    <w:uiPriority w:val="34"/>
    <w:qFormat/>
    <w:rsid w:val="00B504E6"/>
    <w:pPr>
      <w:ind w:left="708"/>
    </w:pPr>
  </w:style>
  <w:style w:type="paragraph" w:customStyle="1" w:styleId="12">
    <w:name w:val="Обычный1"/>
    <w:link w:val="Normal"/>
    <w:rsid w:val="00B504E6"/>
    <w:pPr>
      <w:spacing w:after="0" w:line="240" w:lineRule="auto"/>
      <w:ind w:firstLine="720"/>
      <w:jc w:val="both"/>
    </w:pPr>
    <w:rPr>
      <w:rFonts w:eastAsia="Times New Roman"/>
      <w:szCs w:val="20"/>
      <w:lang w:eastAsia="ru-RU"/>
    </w:rPr>
  </w:style>
  <w:style w:type="character" w:customStyle="1" w:styleId="Normal">
    <w:name w:val="Normal Знак"/>
    <w:link w:val="12"/>
    <w:rsid w:val="00B504E6"/>
    <w:rPr>
      <w:rFonts w:eastAsia="Times New Roman"/>
      <w:szCs w:val="20"/>
      <w:lang w:eastAsia="ru-RU"/>
    </w:rPr>
  </w:style>
  <w:style w:type="character" w:styleId="a8">
    <w:name w:val="Hyperlink"/>
    <w:rsid w:val="00B504E6"/>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
    <w:link w:val="aa"/>
    <w:qFormat/>
    <w:rsid w:val="00B504E6"/>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B504E6"/>
    <w:rPr>
      <w:rFonts w:eastAsia="MS Mincho"/>
      <w:sz w:val="26"/>
      <w:szCs w:val="24"/>
      <w:lang w:eastAsia="ru-RU"/>
    </w:rPr>
  </w:style>
  <w:style w:type="paragraph" w:styleId="ab">
    <w:name w:val="Plain Text"/>
    <w:basedOn w:val="ac"/>
    <w:link w:val="ad"/>
    <w:uiPriority w:val="99"/>
    <w:rsid w:val="00B420C2"/>
    <w:pPr>
      <w:tabs>
        <w:tab w:val="left" w:pos="360"/>
      </w:tabs>
    </w:pPr>
    <w:rPr>
      <w:rFonts w:eastAsia="MS Mincho"/>
      <w:spacing w:val="-2"/>
      <w:sz w:val="26"/>
    </w:rPr>
  </w:style>
  <w:style w:type="character" w:customStyle="1" w:styleId="ad">
    <w:name w:val="Текст Знак"/>
    <w:basedOn w:val="a0"/>
    <w:link w:val="ab"/>
    <w:uiPriority w:val="99"/>
    <w:rsid w:val="00B420C2"/>
    <w:rPr>
      <w:rFonts w:eastAsia="MS Mincho"/>
      <w:spacing w:val="-2"/>
      <w:sz w:val="26"/>
      <w:szCs w:val="20"/>
      <w:lang w:eastAsia="ru-RU"/>
    </w:rPr>
  </w:style>
  <w:style w:type="character" w:styleId="ae">
    <w:name w:val="footnote reference"/>
    <w:qFormat/>
    <w:rsid w:val="00B504E6"/>
    <w:rPr>
      <w:vertAlign w:val="superscript"/>
    </w:rPr>
  </w:style>
  <w:style w:type="paragraph" w:styleId="a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0"/>
    <w:qFormat/>
    <w:rsid w:val="00B504E6"/>
    <w:pPr>
      <w:widowControl w:val="0"/>
      <w:autoSpaceDE w:val="0"/>
      <w:autoSpaceDN w:val="0"/>
    </w:pPr>
    <w:rPr>
      <w:sz w:val="20"/>
      <w:szCs w:val="20"/>
    </w:rPr>
  </w:style>
  <w:style w:type="character" w:customStyle="1" w:styleId="a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
    <w:qFormat/>
    <w:rsid w:val="00B504E6"/>
    <w:rPr>
      <w:rFonts w:eastAsia="Times New Roman"/>
      <w:sz w:val="20"/>
      <w:szCs w:val="20"/>
      <w:lang w:eastAsia="ru-RU"/>
    </w:rPr>
  </w:style>
  <w:style w:type="paragraph" w:styleId="32">
    <w:name w:val="Body Text Indent 3"/>
    <w:basedOn w:val="a"/>
    <w:link w:val="33"/>
    <w:rsid w:val="00B504E6"/>
    <w:pPr>
      <w:spacing w:after="120"/>
      <w:ind w:left="283"/>
    </w:pPr>
    <w:rPr>
      <w:sz w:val="16"/>
      <w:szCs w:val="16"/>
    </w:rPr>
  </w:style>
  <w:style w:type="character" w:customStyle="1" w:styleId="33">
    <w:name w:val="Основной текст с отступом 3 Знак"/>
    <w:basedOn w:val="a0"/>
    <w:link w:val="32"/>
    <w:rsid w:val="00B504E6"/>
    <w:rPr>
      <w:rFonts w:eastAsia="Times New Roman"/>
      <w:sz w:val="16"/>
      <w:szCs w:val="16"/>
      <w:lang w:eastAsia="ru-RU"/>
    </w:rPr>
  </w:style>
  <w:style w:type="paragraph" w:styleId="af1">
    <w:name w:val="List Bullet"/>
    <w:basedOn w:val="a"/>
    <w:autoRedefine/>
    <w:rsid w:val="00B504E6"/>
    <w:pPr>
      <w:autoSpaceDE w:val="0"/>
      <w:autoSpaceDN w:val="0"/>
      <w:adjustRightInd w:val="0"/>
      <w:ind w:firstLine="720"/>
      <w:jc w:val="both"/>
    </w:pPr>
    <w:rPr>
      <w:b/>
      <w:bCs/>
      <w:i/>
      <w:sz w:val="28"/>
      <w:szCs w:val="28"/>
    </w:rPr>
  </w:style>
  <w:style w:type="paragraph" w:customStyle="1" w:styleId="22">
    <w:name w:val="Обычный2"/>
    <w:rsid w:val="00B504E6"/>
    <w:pPr>
      <w:spacing w:after="0" w:line="240" w:lineRule="auto"/>
      <w:ind w:firstLine="720"/>
      <w:jc w:val="both"/>
    </w:pPr>
    <w:rPr>
      <w:rFonts w:eastAsia="Times New Roman"/>
      <w:szCs w:val="20"/>
      <w:lang w:eastAsia="ru-RU"/>
    </w:rPr>
  </w:style>
  <w:style w:type="paragraph" w:styleId="af2">
    <w:name w:val="header"/>
    <w:basedOn w:val="a"/>
    <w:link w:val="af3"/>
    <w:uiPriority w:val="99"/>
    <w:unhideWhenUsed/>
    <w:rsid w:val="00B504E6"/>
    <w:pPr>
      <w:tabs>
        <w:tab w:val="center" w:pos="4677"/>
        <w:tab w:val="right" w:pos="9355"/>
      </w:tabs>
    </w:pPr>
  </w:style>
  <w:style w:type="character" w:customStyle="1" w:styleId="af3">
    <w:name w:val="Верхний колонтитул Знак"/>
    <w:basedOn w:val="a0"/>
    <w:link w:val="af2"/>
    <w:uiPriority w:val="99"/>
    <w:qFormat/>
    <w:rsid w:val="00B504E6"/>
    <w:rPr>
      <w:rFonts w:eastAsia="Times New Roman"/>
      <w:sz w:val="24"/>
      <w:szCs w:val="24"/>
      <w:lang w:eastAsia="ru-RU"/>
    </w:rPr>
  </w:style>
  <w:style w:type="paragraph" w:styleId="af4">
    <w:name w:val="footer"/>
    <w:basedOn w:val="a"/>
    <w:link w:val="af5"/>
    <w:uiPriority w:val="99"/>
    <w:unhideWhenUsed/>
    <w:rsid w:val="00B504E6"/>
    <w:pPr>
      <w:tabs>
        <w:tab w:val="center" w:pos="4677"/>
        <w:tab w:val="right" w:pos="9355"/>
      </w:tabs>
    </w:pPr>
  </w:style>
  <w:style w:type="character" w:customStyle="1" w:styleId="af5">
    <w:name w:val="Нижний колонтитул Знак"/>
    <w:basedOn w:val="a0"/>
    <w:link w:val="af4"/>
    <w:uiPriority w:val="99"/>
    <w:rsid w:val="00B504E6"/>
    <w:rPr>
      <w:rFonts w:eastAsia="Times New Roman"/>
      <w:sz w:val="24"/>
      <w:szCs w:val="24"/>
      <w:lang w:eastAsia="ru-RU"/>
    </w:rPr>
  </w:style>
  <w:style w:type="paragraph" w:styleId="af6">
    <w:name w:val="Body Text Indent"/>
    <w:basedOn w:val="a"/>
    <w:link w:val="af7"/>
    <w:qFormat/>
    <w:rsid w:val="00B504E6"/>
    <w:pPr>
      <w:spacing w:after="120"/>
      <w:ind w:left="283"/>
    </w:pPr>
  </w:style>
  <w:style w:type="character" w:customStyle="1" w:styleId="af7">
    <w:name w:val="Основной текст с отступом Знак"/>
    <w:basedOn w:val="a0"/>
    <w:link w:val="af6"/>
    <w:qFormat/>
    <w:rsid w:val="00B504E6"/>
    <w:rPr>
      <w:rFonts w:eastAsia="Times New Roman"/>
      <w:sz w:val="24"/>
      <w:szCs w:val="24"/>
      <w:lang w:eastAsia="ru-RU"/>
    </w:rPr>
  </w:style>
  <w:style w:type="paragraph" w:styleId="34">
    <w:name w:val="Body Text 3"/>
    <w:basedOn w:val="a"/>
    <w:link w:val="35"/>
    <w:qFormat/>
    <w:rsid w:val="00B504E6"/>
    <w:pPr>
      <w:spacing w:after="120"/>
    </w:pPr>
    <w:rPr>
      <w:sz w:val="16"/>
      <w:szCs w:val="16"/>
    </w:rPr>
  </w:style>
  <w:style w:type="character" w:customStyle="1" w:styleId="35">
    <w:name w:val="Основной текст 3 Знак"/>
    <w:basedOn w:val="a0"/>
    <w:link w:val="34"/>
    <w:qFormat/>
    <w:rsid w:val="00B504E6"/>
    <w:rPr>
      <w:rFonts w:eastAsia="Times New Roman"/>
      <w:sz w:val="16"/>
      <w:szCs w:val="16"/>
      <w:lang w:eastAsia="ru-RU"/>
    </w:rPr>
  </w:style>
  <w:style w:type="paragraph" w:customStyle="1" w:styleId="110">
    <w:name w:val="Заголовок 11"/>
    <w:basedOn w:val="a"/>
    <w:next w:val="a"/>
    <w:rsid w:val="00B504E6"/>
    <w:pPr>
      <w:keepNext/>
      <w:spacing w:before="240" w:after="60"/>
      <w:jc w:val="center"/>
    </w:pPr>
    <w:rPr>
      <w:b/>
      <w:kern w:val="28"/>
      <w:sz w:val="28"/>
      <w:szCs w:val="20"/>
    </w:rPr>
  </w:style>
  <w:style w:type="paragraph" w:styleId="af8">
    <w:name w:val="Subtitle"/>
    <w:basedOn w:val="a"/>
    <w:link w:val="af9"/>
    <w:qFormat/>
    <w:rsid w:val="00B504E6"/>
    <w:rPr>
      <w:b/>
      <w:bCs/>
    </w:rPr>
  </w:style>
  <w:style w:type="character" w:customStyle="1" w:styleId="af9">
    <w:name w:val="Подзаголовок Знак"/>
    <w:basedOn w:val="a0"/>
    <w:link w:val="af8"/>
    <w:rsid w:val="00B504E6"/>
    <w:rPr>
      <w:rFonts w:eastAsia="Times New Roman"/>
      <w:b/>
      <w:bCs/>
      <w:sz w:val="24"/>
      <w:szCs w:val="24"/>
      <w:lang w:eastAsia="ru-RU"/>
    </w:rPr>
  </w:style>
  <w:style w:type="paragraph" w:styleId="afa">
    <w:name w:val="Balloon Text"/>
    <w:basedOn w:val="a"/>
    <w:link w:val="afb"/>
    <w:uiPriority w:val="99"/>
    <w:semiHidden/>
    <w:unhideWhenUsed/>
    <w:rsid w:val="00B504E6"/>
    <w:rPr>
      <w:rFonts w:ascii="Tahoma" w:hAnsi="Tahoma" w:cs="Tahoma"/>
      <w:sz w:val="16"/>
      <w:szCs w:val="16"/>
    </w:rPr>
  </w:style>
  <w:style w:type="character" w:customStyle="1" w:styleId="afb">
    <w:name w:val="Текст выноски Знак"/>
    <w:basedOn w:val="a0"/>
    <w:link w:val="afa"/>
    <w:uiPriority w:val="99"/>
    <w:semiHidden/>
    <w:rsid w:val="00B504E6"/>
    <w:rPr>
      <w:rFonts w:ascii="Tahoma" w:eastAsia="Times New Roman" w:hAnsi="Tahoma" w:cs="Tahoma"/>
      <w:sz w:val="16"/>
      <w:szCs w:val="16"/>
      <w:lang w:eastAsia="ru-RU"/>
    </w:rPr>
  </w:style>
  <w:style w:type="character" w:styleId="afc">
    <w:name w:val="annotation reference"/>
    <w:basedOn w:val="a0"/>
    <w:uiPriority w:val="99"/>
    <w:semiHidden/>
    <w:unhideWhenUsed/>
    <w:rsid w:val="00B504E6"/>
    <w:rPr>
      <w:sz w:val="16"/>
      <w:szCs w:val="16"/>
    </w:rPr>
  </w:style>
  <w:style w:type="paragraph" w:styleId="afd">
    <w:name w:val="annotation text"/>
    <w:basedOn w:val="a"/>
    <w:link w:val="afe"/>
    <w:uiPriority w:val="99"/>
    <w:unhideWhenUsed/>
    <w:rsid w:val="00B504E6"/>
    <w:rPr>
      <w:sz w:val="20"/>
      <w:szCs w:val="20"/>
    </w:rPr>
  </w:style>
  <w:style w:type="character" w:customStyle="1" w:styleId="afe">
    <w:name w:val="Текст примечания Знак"/>
    <w:basedOn w:val="a0"/>
    <w:link w:val="afd"/>
    <w:uiPriority w:val="99"/>
    <w:rsid w:val="00B504E6"/>
    <w:rPr>
      <w:rFonts w:eastAsia="Times New Roman"/>
      <w:sz w:val="20"/>
      <w:szCs w:val="20"/>
      <w:lang w:eastAsia="ru-RU"/>
    </w:rPr>
  </w:style>
  <w:style w:type="paragraph" w:styleId="aff">
    <w:name w:val="annotation subject"/>
    <w:basedOn w:val="afd"/>
    <w:next w:val="afd"/>
    <w:link w:val="aff0"/>
    <w:uiPriority w:val="99"/>
    <w:semiHidden/>
    <w:unhideWhenUsed/>
    <w:rsid w:val="00B504E6"/>
    <w:rPr>
      <w:b/>
      <w:bCs/>
    </w:rPr>
  </w:style>
  <w:style w:type="character" w:customStyle="1" w:styleId="aff0">
    <w:name w:val="Тема примечания Знак"/>
    <w:basedOn w:val="afe"/>
    <w:link w:val="aff"/>
    <w:uiPriority w:val="99"/>
    <w:semiHidden/>
    <w:rsid w:val="00B504E6"/>
    <w:rPr>
      <w:rFonts w:eastAsia="Times New Roman"/>
      <w:b/>
      <w:bCs/>
      <w:sz w:val="20"/>
      <w:szCs w:val="20"/>
      <w:lang w:eastAsia="ru-RU"/>
    </w:rPr>
  </w:style>
  <w:style w:type="paragraph" w:customStyle="1" w:styleId="41">
    <w:name w:val="Обычный4"/>
    <w:rsid w:val="00B504E6"/>
    <w:pPr>
      <w:spacing w:after="0" w:line="240" w:lineRule="auto"/>
      <w:ind w:firstLine="720"/>
      <w:jc w:val="both"/>
    </w:pPr>
    <w:rPr>
      <w:rFonts w:eastAsia="Times New Roman"/>
      <w:szCs w:val="20"/>
      <w:lang w:eastAsia="ru-RU"/>
    </w:rPr>
  </w:style>
  <w:style w:type="paragraph" w:styleId="aff1">
    <w:name w:val="Revision"/>
    <w:hidden/>
    <w:uiPriority w:val="99"/>
    <w:semiHidden/>
    <w:rsid w:val="00B504E6"/>
    <w:pPr>
      <w:spacing w:after="0" w:line="240" w:lineRule="auto"/>
    </w:pPr>
    <w:rPr>
      <w:rFonts w:eastAsia="Times New Roman"/>
      <w:sz w:val="24"/>
      <w:szCs w:val="24"/>
      <w:lang w:eastAsia="ru-RU"/>
    </w:rPr>
  </w:style>
  <w:style w:type="paragraph" w:customStyle="1" w:styleId="Normalunindented">
    <w:name w:val="Normal unindented"/>
    <w:aliases w:val="Обычный Без отступа"/>
    <w:qFormat/>
    <w:rsid w:val="00B504E6"/>
    <w:pPr>
      <w:spacing w:before="120" w:after="120"/>
      <w:jc w:val="both"/>
    </w:pPr>
    <w:rPr>
      <w:rFonts w:eastAsia="Times New Roman"/>
      <w:sz w:val="22"/>
      <w:szCs w:val="22"/>
      <w:lang w:eastAsia="ru-RU"/>
    </w:rPr>
  </w:style>
  <w:style w:type="paragraph" w:customStyle="1" w:styleId="ConsPlusNormal">
    <w:name w:val="ConsPlusNormal"/>
    <w:rsid w:val="00B504E6"/>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B504E6"/>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7">
    <w:name w:val="Абзац списка Знак"/>
    <w:aliases w:val="Маркер Знак,List Paragraph Знак,Bullet List Знак,FooterText Знак,numbered Знак,SL_Абзац списка Знак,название Знак,f_Абзац 1 Знак,Bullet Number Знак,Нумерованый список Знак,lp1 Знак,ПАРАГРАФ Знак,List Paragraph1 Знак,Абзац списка4 Знак"/>
    <w:link w:val="a6"/>
    <w:uiPriority w:val="34"/>
    <w:qFormat/>
    <w:locked/>
    <w:rsid w:val="00B504E6"/>
    <w:rPr>
      <w:rFonts w:eastAsia="Times New Roman"/>
      <w:sz w:val="24"/>
      <w:szCs w:val="24"/>
      <w:lang w:eastAsia="ru-RU"/>
    </w:rPr>
  </w:style>
  <w:style w:type="paragraph" w:customStyle="1" w:styleId="aff2">
    <w:name w:val="áû÷íûé"/>
    <w:rsid w:val="00B504E6"/>
    <w:pPr>
      <w:overflowPunct w:val="0"/>
      <w:autoSpaceDE w:val="0"/>
      <w:autoSpaceDN w:val="0"/>
      <w:adjustRightInd w:val="0"/>
      <w:spacing w:after="0" w:line="240" w:lineRule="auto"/>
      <w:textAlignment w:val="baseline"/>
    </w:pPr>
    <w:rPr>
      <w:rFonts w:eastAsia="Times New Roman"/>
      <w:sz w:val="20"/>
      <w:szCs w:val="20"/>
      <w:lang w:eastAsia="ru-RU"/>
    </w:rPr>
  </w:style>
  <w:style w:type="paragraph" w:customStyle="1" w:styleId="ConsNonformat">
    <w:name w:val="ConsNonformat"/>
    <w:link w:val="ConsNonformat0"/>
    <w:qFormat/>
    <w:rsid w:val="00B504E6"/>
    <w:pPr>
      <w:widowControl w:val="0"/>
      <w:snapToGrid w:val="0"/>
      <w:spacing w:after="0" w:line="240" w:lineRule="auto"/>
    </w:pPr>
    <w:rPr>
      <w:rFonts w:ascii="Courier New" w:eastAsia="Times New Roman" w:hAnsi="Courier New"/>
      <w:sz w:val="20"/>
      <w:szCs w:val="20"/>
      <w:lang w:eastAsia="ru-RU"/>
    </w:rPr>
  </w:style>
  <w:style w:type="character" w:customStyle="1" w:styleId="ConsNonformat0">
    <w:name w:val="ConsNonformat Знак"/>
    <w:link w:val="ConsNonformat"/>
    <w:qFormat/>
    <w:rsid w:val="00B504E6"/>
    <w:rPr>
      <w:rFonts w:ascii="Courier New" w:eastAsia="Times New Roman" w:hAnsi="Courier New"/>
      <w:sz w:val="20"/>
      <w:szCs w:val="20"/>
      <w:lang w:eastAsia="ru-RU"/>
    </w:rPr>
  </w:style>
  <w:style w:type="paragraph" w:customStyle="1" w:styleId="ConsNormal">
    <w:name w:val="ConsNormal"/>
    <w:link w:val="ConsNormal0"/>
    <w:qFormat/>
    <w:rsid w:val="00B504E6"/>
    <w:pPr>
      <w:widowControl w:val="0"/>
      <w:spacing w:after="0" w:line="240" w:lineRule="auto"/>
      <w:ind w:firstLine="720"/>
    </w:pPr>
    <w:rPr>
      <w:rFonts w:ascii="Arial" w:eastAsia="Times New Roman" w:hAnsi="Arial"/>
      <w:snapToGrid w:val="0"/>
      <w:sz w:val="20"/>
      <w:szCs w:val="20"/>
      <w:lang w:eastAsia="ru-RU"/>
    </w:rPr>
  </w:style>
  <w:style w:type="character" w:customStyle="1" w:styleId="ConsNormal0">
    <w:name w:val="ConsNormal Знак"/>
    <w:basedOn w:val="a0"/>
    <w:link w:val="ConsNormal"/>
    <w:locked/>
    <w:rsid w:val="00B504E6"/>
    <w:rPr>
      <w:rFonts w:ascii="Arial" w:eastAsia="Times New Roman" w:hAnsi="Arial"/>
      <w:snapToGrid w:val="0"/>
      <w:sz w:val="20"/>
      <w:szCs w:val="20"/>
      <w:lang w:eastAsia="ru-RU"/>
    </w:rPr>
  </w:style>
  <w:style w:type="character" w:styleId="aff3">
    <w:name w:val="page number"/>
    <w:qFormat/>
    <w:rsid w:val="00B504E6"/>
    <w:rPr>
      <w:rFonts w:cs="Times New Roman"/>
    </w:rPr>
  </w:style>
  <w:style w:type="paragraph" w:customStyle="1" w:styleId="Text">
    <w:name w:val="Text"/>
    <w:basedOn w:val="a"/>
    <w:rsid w:val="00B504E6"/>
    <w:pPr>
      <w:spacing w:after="240"/>
    </w:pPr>
    <w:rPr>
      <w:szCs w:val="20"/>
      <w:lang w:val="en-US" w:eastAsia="en-US"/>
    </w:rPr>
  </w:style>
  <w:style w:type="paragraph" w:customStyle="1" w:styleId="13">
    <w:name w:val="Абзац списка1"/>
    <w:basedOn w:val="a"/>
    <w:uiPriority w:val="99"/>
    <w:rsid w:val="00B504E6"/>
    <w:pPr>
      <w:spacing w:after="200" w:line="276" w:lineRule="auto"/>
      <w:ind w:left="720"/>
    </w:pPr>
    <w:rPr>
      <w:rFonts w:ascii="Calibri" w:hAnsi="Calibri" w:cs="Calibri"/>
      <w:sz w:val="22"/>
      <w:szCs w:val="22"/>
      <w:lang w:eastAsia="en-US"/>
    </w:rPr>
  </w:style>
  <w:style w:type="table" w:styleId="aff4">
    <w:name w:val="Table Grid"/>
    <w:basedOn w:val="a1"/>
    <w:uiPriority w:val="39"/>
    <w:rsid w:val="00B504E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A1E0A"/>
    <w:rPr>
      <w:rFonts w:ascii="Times New Roman" w:hAnsi="Times New Roman" w:cs="Times New Roman"/>
      <w:color w:val="000000"/>
      <w:sz w:val="24"/>
      <w:szCs w:val="24"/>
    </w:rPr>
  </w:style>
  <w:style w:type="paragraph" w:customStyle="1" w:styleId="Cell">
    <w:name w:val="Cell"/>
    <w:basedOn w:val="a"/>
    <w:rsid w:val="003A1E0A"/>
    <w:pPr>
      <w:widowControl w:val="0"/>
    </w:pPr>
    <w:rPr>
      <w:rFonts w:eastAsia="Calibri"/>
      <w:sz w:val="20"/>
      <w:szCs w:val="20"/>
    </w:rPr>
  </w:style>
  <w:style w:type="paragraph" w:styleId="aff5">
    <w:name w:val="Document Map"/>
    <w:basedOn w:val="a"/>
    <w:link w:val="aff6"/>
    <w:uiPriority w:val="99"/>
    <w:semiHidden/>
    <w:unhideWhenUsed/>
    <w:rsid w:val="00841543"/>
    <w:rPr>
      <w:rFonts w:ascii="Tahoma" w:hAnsi="Tahoma" w:cs="Tahoma"/>
      <w:sz w:val="16"/>
      <w:szCs w:val="16"/>
    </w:rPr>
  </w:style>
  <w:style w:type="character" w:customStyle="1" w:styleId="aff6">
    <w:name w:val="Схема документа Знак"/>
    <w:basedOn w:val="a0"/>
    <w:link w:val="aff5"/>
    <w:uiPriority w:val="99"/>
    <w:semiHidden/>
    <w:rsid w:val="00841543"/>
    <w:rPr>
      <w:rFonts w:ascii="Tahoma" w:eastAsia="Times New Roman" w:hAnsi="Tahoma" w:cs="Tahoma"/>
      <w:sz w:val="16"/>
      <w:szCs w:val="16"/>
      <w:lang w:eastAsia="ru-RU"/>
    </w:rPr>
  </w:style>
  <w:style w:type="paragraph" w:customStyle="1" w:styleId="01">
    <w:name w:val="01_Раздел"/>
    <w:basedOn w:val="ac"/>
    <w:qFormat/>
    <w:rsid w:val="007D3A81"/>
    <w:pPr>
      <w:numPr>
        <w:numId w:val="43"/>
      </w:numPr>
      <w:ind w:firstLine="709"/>
      <w:outlineLvl w:val="0"/>
    </w:pPr>
    <w:rPr>
      <w:szCs w:val="28"/>
    </w:rPr>
  </w:style>
  <w:style w:type="paragraph" w:customStyle="1" w:styleId="02">
    <w:name w:val="02_Пункт"/>
    <w:basedOn w:val="ac"/>
    <w:qFormat/>
    <w:rsid w:val="004F793D"/>
    <w:pPr>
      <w:numPr>
        <w:ilvl w:val="1"/>
        <w:numId w:val="43"/>
      </w:numPr>
      <w:autoSpaceDE w:val="0"/>
      <w:autoSpaceDN w:val="0"/>
      <w:adjustRightInd w:val="0"/>
      <w:outlineLvl w:val="1"/>
    </w:pPr>
    <w:rPr>
      <w:szCs w:val="28"/>
    </w:rPr>
  </w:style>
  <w:style w:type="paragraph" w:customStyle="1" w:styleId="ac">
    <w:name w:val="_Текст"/>
    <w:basedOn w:val="ConsNonformat"/>
    <w:qFormat/>
    <w:rsid w:val="001A4E5D"/>
    <w:pPr>
      <w:widowControl/>
      <w:spacing w:line="360" w:lineRule="exact"/>
      <w:ind w:firstLine="709"/>
      <w:jc w:val="both"/>
    </w:pPr>
    <w:rPr>
      <w:rFonts w:ascii="Times New Roman" w:hAnsi="Times New Roman"/>
      <w:sz w:val="28"/>
    </w:rPr>
  </w:style>
  <w:style w:type="paragraph" w:customStyle="1" w:styleId="03">
    <w:name w:val="03_Подпункт"/>
    <w:basedOn w:val="ac"/>
    <w:qFormat/>
    <w:rsid w:val="00042A48"/>
    <w:pPr>
      <w:numPr>
        <w:ilvl w:val="2"/>
        <w:numId w:val="43"/>
      </w:numPr>
      <w:outlineLvl w:val="2"/>
    </w:pPr>
    <w:rPr>
      <w:szCs w:val="28"/>
    </w:rPr>
  </w:style>
  <w:style w:type="paragraph" w:customStyle="1" w:styleId="04">
    <w:name w:val="04_Приложение"/>
    <w:qFormat/>
    <w:rsid w:val="0086187C"/>
    <w:pPr>
      <w:pageBreakBefore/>
      <w:numPr>
        <w:ilvl w:val="3"/>
        <w:numId w:val="43"/>
      </w:numPr>
      <w:spacing w:after="120" w:line="360" w:lineRule="exact"/>
      <w:ind w:left="5387" w:firstLine="0"/>
      <w:outlineLvl w:val="0"/>
    </w:pPr>
    <w:rPr>
      <w:rFonts w:eastAsia="Times New Roman"/>
      <w:szCs w:val="20"/>
      <w:lang w:eastAsia="ru-RU"/>
    </w:rPr>
  </w:style>
  <w:style w:type="paragraph" w:customStyle="1" w:styleId="aff7">
    <w:name w:val="_Приложение"/>
    <w:basedOn w:val="ac"/>
    <w:qFormat/>
    <w:rsid w:val="0086187C"/>
    <w:pPr>
      <w:suppressLineNumbers/>
      <w:tabs>
        <w:tab w:val="left" w:pos="142"/>
      </w:tabs>
      <w:adjustRightInd w:val="0"/>
      <w:spacing w:line="240" w:lineRule="auto"/>
      <w:ind w:left="5387" w:firstLine="0"/>
      <w:contextualSpacing/>
      <w:jc w:val="left"/>
    </w:pPr>
    <w:rPr>
      <w:color w:val="000000"/>
      <w:szCs w:val="28"/>
    </w:rPr>
  </w:style>
  <w:style w:type="character" w:customStyle="1" w:styleId="FontStyle13">
    <w:name w:val="Font Style13"/>
    <w:rsid w:val="00264362"/>
    <w:rPr>
      <w:rFonts w:ascii="Times New Roman" w:hAnsi="Times New Roman" w:cs="Times New Roman"/>
      <w:sz w:val="26"/>
      <w:szCs w:val="26"/>
    </w:rPr>
  </w:style>
  <w:style w:type="paragraph" w:customStyle="1" w:styleId="1">
    <w:name w:val="_Пункт_Уровень 1"/>
    <w:basedOn w:val="aff8"/>
    <w:qFormat/>
    <w:rsid w:val="00337064"/>
    <w:pPr>
      <w:numPr>
        <w:numId w:val="45"/>
      </w:numPr>
    </w:pPr>
  </w:style>
  <w:style w:type="paragraph" w:customStyle="1" w:styleId="2">
    <w:name w:val="_Пункт_Уровень 2"/>
    <w:basedOn w:val="aff8"/>
    <w:qFormat/>
    <w:rsid w:val="00337064"/>
    <w:pPr>
      <w:keepLines/>
      <w:numPr>
        <w:ilvl w:val="1"/>
        <w:numId w:val="45"/>
      </w:numPr>
    </w:pPr>
  </w:style>
  <w:style w:type="paragraph" w:customStyle="1" w:styleId="aff8">
    <w:name w:val="_Текст_ЗП"/>
    <w:basedOn w:val="a"/>
    <w:qFormat/>
    <w:rsid w:val="00337064"/>
    <w:pPr>
      <w:autoSpaceDE w:val="0"/>
      <w:autoSpaceDN w:val="0"/>
      <w:adjustRightInd w:val="0"/>
      <w:spacing w:line="360" w:lineRule="exact"/>
      <w:jc w:val="both"/>
      <w:outlineLvl w:val="9"/>
    </w:pPr>
    <w:rPr>
      <w:rFonts w:eastAsia="Calibri"/>
      <w:sz w:val="28"/>
      <w:szCs w:val="28"/>
      <w:lang w:eastAsia="en-US"/>
    </w:rPr>
  </w:style>
  <w:style w:type="paragraph" w:customStyle="1" w:styleId="3">
    <w:name w:val="_Пункт_Уровень 3"/>
    <w:basedOn w:val="aff8"/>
    <w:qFormat/>
    <w:rsid w:val="00337064"/>
    <w:pPr>
      <w:numPr>
        <w:ilvl w:val="2"/>
        <w:numId w:val="45"/>
      </w:numPr>
    </w:pPr>
    <w:rPr>
      <w:color w:val="000000"/>
    </w:rPr>
  </w:style>
  <w:style w:type="paragraph" w:customStyle="1" w:styleId="Default">
    <w:name w:val="Default"/>
    <w:rsid w:val="006F2D53"/>
    <w:pPr>
      <w:autoSpaceDE w:val="0"/>
      <w:autoSpaceDN w:val="0"/>
      <w:adjustRightInd w:val="0"/>
      <w:spacing w:after="0" w:line="240" w:lineRule="auto"/>
    </w:pPr>
    <w:rPr>
      <w:rFonts w:eastAsia="Calibri"/>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7607321">
      <w:bodyDiv w:val="1"/>
      <w:marLeft w:val="0"/>
      <w:marRight w:val="0"/>
      <w:marTop w:val="0"/>
      <w:marBottom w:val="0"/>
      <w:divBdr>
        <w:top w:val="none" w:sz="0" w:space="0" w:color="auto"/>
        <w:left w:val="none" w:sz="0" w:space="0" w:color="auto"/>
        <w:bottom w:val="none" w:sz="0" w:space="0" w:color="auto"/>
        <w:right w:val="none" w:sz="0" w:space="0" w:color="auto"/>
      </w:divBdr>
    </w:div>
    <w:div w:id="13266829">
      <w:bodyDiv w:val="1"/>
      <w:marLeft w:val="0"/>
      <w:marRight w:val="0"/>
      <w:marTop w:val="0"/>
      <w:marBottom w:val="0"/>
      <w:divBdr>
        <w:top w:val="none" w:sz="0" w:space="0" w:color="auto"/>
        <w:left w:val="none" w:sz="0" w:space="0" w:color="auto"/>
        <w:bottom w:val="none" w:sz="0" w:space="0" w:color="auto"/>
        <w:right w:val="none" w:sz="0" w:space="0" w:color="auto"/>
      </w:divBdr>
    </w:div>
    <w:div w:id="24796793">
      <w:bodyDiv w:val="1"/>
      <w:marLeft w:val="0"/>
      <w:marRight w:val="0"/>
      <w:marTop w:val="0"/>
      <w:marBottom w:val="0"/>
      <w:divBdr>
        <w:top w:val="none" w:sz="0" w:space="0" w:color="auto"/>
        <w:left w:val="none" w:sz="0" w:space="0" w:color="auto"/>
        <w:bottom w:val="none" w:sz="0" w:space="0" w:color="auto"/>
        <w:right w:val="none" w:sz="0" w:space="0" w:color="auto"/>
      </w:divBdr>
    </w:div>
    <w:div w:id="56511755">
      <w:bodyDiv w:val="1"/>
      <w:marLeft w:val="0"/>
      <w:marRight w:val="0"/>
      <w:marTop w:val="0"/>
      <w:marBottom w:val="0"/>
      <w:divBdr>
        <w:top w:val="none" w:sz="0" w:space="0" w:color="auto"/>
        <w:left w:val="none" w:sz="0" w:space="0" w:color="auto"/>
        <w:bottom w:val="none" w:sz="0" w:space="0" w:color="auto"/>
        <w:right w:val="none" w:sz="0" w:space="0" w:color="auto"/>
      </w:divBdr>
    </w:div>
    <w:div w:id="64188492">
      <w:bodyDiv w:val="1"/>
      <w:marLeft w:val="0"/>
      <w:marRight w:val="0"/>
      <w:marTop w:val="0"/>
      <w:marBottom w:val="0"/>
      <w:divBdr>
        <w:top w:val="none" w:sz="0" w:space="0" w:color="auto"/>
        <w:left w:val="none" w:sz="0" w:space="0" w:color="auto"/>
        <w:bottom w:val="none" w:sz="0" w:space="0" w:color="auto"/>
        <w:right w:val="none" w:sz="0" w:space="0" w:color="auto"/>
      </w:divBdr>
    </w:div>
    <w:div w:id="87383803">
      <w:bodyDiv w:val="1"/>
      <w:marLeft w:val="0"/>
      <w:marRight w:val="0"/>
      <w:marTop w:val="0"/>
      <w:marBottom w:val="0"/>
      <w:divBdr>
        <w:top w:val="none" w:sz="0" w:space="0" w:color="auto"/>
        <w:left w:val="none" w:sz="0" w:space="0" w:color="auto"/>
        <w:bottom w:val="none" w:sz="0" w:space="0" w:color="auto"/>
        <w:right w:val="none" w:sz="0" w:space="0" w:color="auto"/>
      </w:divBdr>
    </w:div>
    <w:div w:id="93332869">
      <w:bodyDiv w:val="1"/>
      <w:marLeft w:val="0"/>
      <w:marRight w:val="0"/>
      <w:marTop w:val="0"/>
      <w:marBottom w:val="0"/>
      <w:divBdr>
        <w:top w:val="none" w:sz="0" w:space="0" w:color="auto"/>
        <w:left w:val="none" w:sz="0" w:space="0" w:color="auto"/>
        <w:bottom w:val="none" w:sz="0" w:space="0" w:color="auto"/>
        <w:right w:val="none" w:sz="0" w:space="0" w:color="auto"/>
      </w:divBdr>
    </w:div>
    <w:div w:id="101650090">
      <w:bodyDiv w:val="1"/>
      <w:marLeft w:val="0"/>
      <w:marRight w:val="0"/>
      <w:marTop w:val="0"/>
      <w:marBottom w:val="0"/>
      <w:divBdr>
        <w:top w:val="none" w:sz="0" w:space="0" w:color="auto"/>
        <w:left w:val="none" w:sz="0" w:space="0" w:color="auto"/>
        <w:bottom w:val="none" w:sz="0" w:space="0" w:color="auto"/>
        <w:right w:val="none" w:sz="0" w:space="0" w:color="auto"/>
      </w:divBdr>
    </w:div>
    <w:div w:id="110561188">
      <w:bodyDiv w:val="1"/>
      <w:marLeft w:val="0"/>
      <w:marRight w:val="0"/>
      <w:marTop w:val="0"/>
      <w:marBottom w:val="0"/>
      <w:divBdr>
        <w:top w:val="none" w:sz="0" w:space="0" w:color="auto"/>
        <w:left w:val="none" w:sz="0" w:space="0" w:color="auto"/>
        <w:bottom w:val="none" w:sz="0" w:space="0" w:color="auto"/>
        <w:right w:val="none" w:sz="0" w:space="0" w:color="auto"/>
      </w:divBdr>
    </w:div>
    <w:div w:id="124007164">
      <w:bodyDiv w:val="1"/>
      <w:marLeft w:val="0"/>
      <w:marRight w:val="0"/>
      <w:marTop w:val="0"/>
      <w:marBottom w:val="0"/>
      <w:divBdr>
        <w:top w:val="none" w:sz="0" w:space="0" w:color="auto"/>
        <w:left w:val="none" w:sz="0" w:space="0" w:color="auto"/>
        <w:bottom w:val="none" w:sz="0" w:space="0" w:color="auto"/>
        <w:right w:val="none" w:sz="0" w:space="0" w:color="auto"/>
      </w:divBdr>
    </w:div>
    <w:div w:id="131095726">
      <w:bodyDiv w:val="1"/>
      <w:marLeft w:val="0"/>
      <w:marRight w:val="0"/>
      <w:marTop w:val="0"/>
      <w:marBottom w:val="0"/>
      <w:divBdr>
        <w:top w:val="none" w:sz="0" w:space="0" w:color="auto"/>
        <w:left w:val="none" w:sz="0" w:space="0" w:color="auto"/>
        <w:bottom w:val="none" w:sz="0" w:space="0" w:color="auto"/>
        <w:right w:val="none" w:sz="0" w:space="0" w:color="auto"/>
      </w:divBdr>
    </w:div>
    <w:div w:id="138499995">
      <w:bodyDiv w:val="1"/>
      <w:marLeft w:val="0"/>
      <w:marRight w:val="0"/>
      <w:marTop w:val="0"/>
      <w:marBottom w:val="0"/>
      <w:divBdr>
        <w:top w:val="none" w:sz="0" w:space="0" w:color="auto"/>
        <w:left w:val="none" w:sz="0" w:space="0" w:color="auto"/>
        <w:bottom w:val="none" w:sz="0" w:space="0" w:color="auto"/>
        <w:right w:val="none" w:sz="0" w:space="0" w:color="auto"/>
      </w:divBdr>
    </w:div>
    <w:div w:id="150566397">
      <w:bodyDiv w:val="1"/>
      <w:marLeft w:val="0"/>
      <w:marRight w:val="0"/>
      <w:marTop w:val="0"/>
      <w:marBottom w:val="0"/>
      <w:divBdr>
        <w:top w:val="none" w:sz="0" w:space="0" w:color="auto"/>
        <w:left w:val="none" w:sz="0" w:space="0" w:color="auto"/>
        <w:bottom w:val="none" w:sz="0" w:space="0" w:color="auto"/>
        <w:right w:val="none" w:sz="0" w:space="0" w:color="auto"/>
      </w:divBdr>
    </w:div>
    <w:div w:id="166018413">
      <w:bodyDiv w:val="1"/>
      <w:marLeft w:val="0"/>
      <w:marRight w:val="0"/>
      <w:marTop w:val="0"/>
      <w:marBottom w:val="0"/>
      <w:divBdr>
        <w:top w:val="none" w:sz="0" w:space="0" w:color="auto"/>
        <w:left w:val="none" w:sz="0" w:space="0" w:color="auto"/>
        <w:bottom w:val="none" w:sz="0" w:space="0" w:color="auto"/>
        <w:right w:val="none" w:sz="0" w:space="0" w:color="auto"/>
      </w:divBdr>
    </w:div>
    <w:div w:id="191305348">
      <w:bodyDiv w:val="1"/>
      <w:marLeft w:val="0"/>
      <w:marRight w:val="0"/>
      <w:marTop w:val="0"/>
      <w:marBottom w:val="0"/>
      <w:divBdr>
        <w:top w:val="none" w:sz="0" w:space="0" w:color="auto"/>
        <w:left w:val="none" w:sz="0" w:space="0" w:color="auto"/>
        <w:bottom w:val="none" w:sz="0" w:space="0" w:color="auto"/>
        <w:right w:val="none" w:sz="0" w:space="0" w:color="auto"/>
      </w:divBdr>
    </w:div>
    <w:div w:id="199633182">
      <w:bodyDiv w:val="1"/>
      <w:marLeft w:val="0"/>
      <w:marRight w:val="0"/>
      <w:marTop w:val="0"/>
      <w:marBottom w:val="0"/>
      <w:divBdr>
        <w:top w:val="none" w:sz="0" w:space="0" w:color="auto"/>
        <w:left w:val="none" w:sz="0" w:space="0" w:color="auto"/>
        <w:bottom w:val="none" w:sz="0" w:space="0" w:color="auto"/>
        <w:right w:val="none" w:sz="0" w:space="0" w:color="auto"/>
      </w:divBdr>
    </w:div>
    <w:div w:id="204953033">
      <w:bodyDiv w:val="1"/>
      <w:marLeft w:val="0"/>
      <w:marRight w:val="0"/>
      <w:marTop w:val="0"/>
      <w:marBottom w:val="0"/>
      <w:divBdr>
        <w:top w:val="none" w:sz="0" w:space="0" w:color="auto"/>
        <w:left w:val="none" w:sz="0" w:space="0" w:color="auto"/>
        <w:bottom w:val="none" w:sz="0" w:space="0" w:color="auto"/>
        <w:right w:val="none" w:sz="0" w:space="0" w:color="auto"/>
      </w:divBdr>
    </w:div>
    <w:div w:id="228151922">
      <w:bodyDiv w:val="1"/>
      <w:marLeft w:val="0"/>
      <w:marRight w:val="0"/>
      <w:marTop w:val="0"/>
      <w:marBottom w:val="0"/>
      <w:divBdr>
        <w:top w:val="none" w:sz="0" w:space="0" w:color="auto"/>
        <w:left w:val="none" w:sz="0" w:space="0" w:color="auto"/>
        <w:bottom w:val="none" w:sz="0" w:space="0" w:color="auto"/>
        <w:right w:val="none" w:sz="0" w:space="0" w:color="auto"/>
      </w:divBdr>
    </w:div>
    <w:div w:id="297035128">
      <w:bodyDiv w:val="1"/>
      <w:marLeft w:val="0"/>
      <w:marRight w:val="0"/>
      <w:marTop w:val="0"/>
      <w:marBottom w:val="0"/>
      <w:divBdr>
        <w:top w:val="none" w:sz="0" w:space="0" w:color="auto"/>
        <w:left w:val="none" w:sz="0" w:space="0" w:color="auto"/>
        <w:bottom w:val="none" w:sz="0" w:space="0" w:color="auto"/>
        <w:right w:val="none" w:sz="0" w:space="0" w:color="auto"/>
      </w:divBdr>
    </w:div>
    <w:div w:id="313488319">
      <w:bodyDiv w:val="1"/>
      <w:marLeft w:val="0"/>
      <w:marRight w:val="0"/>
      <w:marTop w:val="0"/>
      <w:marBottom w:val="0"/>
      <w:divBdr>
        <w:top w:val="none" w:sz="0" w:space="0" w:color="auto"/>
        <w:left w:val="none" w:sz="0" w:space="0" w:color="auto"/>
        <w:bottom w:val="none" w:sz="0" w:space="0" w:color="auto"/>
        <w:right w:val="none" w:sz="0" w:space="0" w:color="auto"/>
      </w:divBdr>
    </w:div>
    <w:div w:id="317924948">
      <w:bodyDiv w:val="1"/>
      <w:marLeft w:val="0"/>
      <w:marRight w:val="0"/>
      <w:marTop w:val="0"/>
      <w:marBottom w:val="0"/>
      <w:divBdr>
        <w:top w:val="none" w:sz="0" w:space="0" w:color="auto"/>
        <w:left w:val="none" w:sz="0" w:space="0" w:color="auto"/>
        <w:bottom w:val="none" w:sz="0" w:space="0" w:color="auto"/>
        <w:right w:val="none" w:sz="0" w:space="0" w:color="auto"/>
      </w:divBdr>
    </w:div>
    <w:div w:id="328678719">
      <w:bodyDiv w:val="1"/>
      <w:marLeft w:val="0"/>
      <w:marRight w:val="0"/>
      <w:marTop w:val="0"/>
      <w:marBottom w:val="0"/>
      <w:divBdr>
        <w:top w:val="none" w:sz="0" w:space="0" w:color="auto"/>
        <w:left w:val="none" w:sz="0" w:space="0" w:color="auto"/>
        <w:bottom w:val="none" w:sz="0" w:space="0" w:color="auto"/>
        <w:right w:val="none" w:sz="0" w:space="0" w:color="auto"/>
      </w:divBdr>
    </w:div>
    <w:div w:id="346098184">
      <w:bodyDiv w:val="1"/>
      <w:marLeft w:val="0"/>
      <w:marRight w:val="0"/>
      <w:marTop w:val="0"/>
      <w:marBottom w:val="0"/>
      <w:divBdr>
        <w:top w:val="none" w:sz="0" w:space="0" w:color="auto"/>
        <w:left w:val="none" w:sz="0" w:space="0" w:color="auto"/>
        <w:bottom w:val="none" w:sz="0" w:space="0" w:color="auto"/>
        <w:right w:val="none" w:sz="0" w:space="0" w:color="auto"/>
      </w:divBdr>
    </w:div>
    <w:div w:id="353770010">
      <w:bodyDiv w:val="1"/>
      <w:marLeft w:val="0"/>
      <w:marRight w:val="0"/>
      <w:marTop w:val="0"/>
      <w:marBottom w:val="0"/>
      <w:divBdr>
        <w:top w:val="none" w:sz="0" w:space="0" w:color="auto"/>
        <w:left w:val="none" w:sz="0" w:space="0" w:color="auto"/>
        <w:bottom w:val="none" w:sz="0" w:space="0" w:color="auto"/>
        <w:right w:val="none" w:sz="0" w:space="0" w:color="auto"/>
      </w:divBdr>
    </w:div>
    <w:div w:id="377823228">
      <w:bodyDiv w:val="1"/>
      <w:marLeft w:val="0"/>
      <w:marRight w:val="0"/>
      <w:marTop w:val="0"/>
      <w:marBottom w:val="0"/>
      <w:divBdr>
        <w:top w:val="none" w:sz="0" w:space="0" w:color="auto"/>
        <w:left w:val="none" w:sz="0" w:space="0" w:color="auto"/>
        <w:bottom w:val="none" w:sz="0" w:space="0" w:color="auto"/>
        <w:right w:val="none" w:sz="0" w:space="0" w:color="auto"/>
      </w:divBdr>
    </w:div>
    <w:div w:id="431436930">
      <w:bodyDiv w:val="1"/>
      <w:marLeft w:val="0"/>
      <w:marRight w:val="0"/>
      <w:marTop w:val="0"/>
      <w:marBottom w:val="0"/>
      <w:divBdr>
        <w:top w:val="none" w:sz="0" w:space="0" w:color="auto"/>
        <w:left w:val="none" w:sz="0" w:space="0" w:color="auto"/>
        <w:bottom w:val="none" w:sz="0" w:space="0" w:color="auto"/>
        <w:right w:val="none" w:sz="0" w:space="0" w:color="auto"/>
      </w:divBdr>
    </w:div>
    <w:div w:id="444815964">
      <w:bodyDiv w:val="1"/>
      <w:marLeft w:val="0"/>
      <w:marRight w:val="0"/>
      <w:marTop w:val="0"/>
      <w:marBottom w:val="0"/>
      <w:divBdr>
        <w:top w:val="none" w:sz="0" w:space="0" w:color="auto"/>
        <w:left w:val="none" w:sz="0" w:space="0" w:color="auto"/>
        <w:bottom w:val="none" w:sz="0" w:space="0" w:color="auto"/>
        <w:right w:val="none" w:sz="0" w:space="0" w:color="auto"/>
      </w:divBdr>
    </w:div>
    <w:div w:id="455375054">
      <w:bodyDiv w:val="1"/>
      <w:marLeft w:val="0"/>
      <w:marRight w:val="0"/>
      <w:marTop w:val="0"/>
      <w:marBottom w:val="0"/>
      <w:divBdr>
        <w:top w:val="none" w:sz="0" w:space="0" w:color="auto"/>
        <w:left w:val="none" w:sz="0" w:space="0" w:color="auto"/>
        <w:bottom w:val="none" w:sz="0" w:space="0" w:color="auto"/>
        <w:right w:val="none" w:sz="0" w:space="0" w:color="auto"/>
      </w:divBdr>
    </w:div>
    <w:div w:id="459688541">
      <w:bodyDiv w:val="1"/>
      <w:marLeft w:val="0"/>
      <w:marRight w:val="0"/>
      <w:marTop w:val="0"/>
      <w:marBottom w:val="0"/>
      <w:divBdr>
        <w:top w:val="none" w:sz="0" w:space="0" w:color="auto"/>
        <w:left w:val="none" w:sz="0" w:space="0" w:color="auto"/>
        <w:bottom w:val="none" w:sz="0" w:space="0" w:color="auto"/>
        <w:right w:val="none" w:sz="0" w:space="0" w:color="auto"/>
      </w:divBdr>
    </w:div>
    <w:div w:id="466624112">
      <w:bodyDiv w:val="1"/>
      <w:marLeft w:val="0"/>
      <w:marRight w:val="0"/>
      <w:marTop w:val="0"/>
      <w:marBottom w:val="0"/>
      <w:divBdr>
        <w:top w:val="none" w:sz="0" w:space="0" w:color="auto"/>
        <w:left w:val="none" w:sz="0" w:space="0" w:color="auto"/>
        <w:bottom w:val="none" w:sz="0" w:space="0" w:color="auto"/>
        <w:right w:val="none" w:sz="0" w:space="0" w:color="auto"/>
      </w:divBdr>
    </w:div>
    <w:div w:id="471019276">
      <w:bodyDiv w:val="1"/>
      <w:marLeft w:val="0"/>
      <w:marRight w:val="0"/>
      <w:marTop w:val="0"/>
      <w:marBottom w:val="0"/>
      <w:divBdr>
        <w:top w:val="none" w:sz="0" w:space="0" w:color="auto"/>
        <w:left w:val="none" w:sz="0" w:space="0" w:color="auto"/>
        <w:bottom w:val="none" w:sz="0" w:space="0" w:color="auto"/>
        <w:right w:val="none" w:sz="0" w:space="0" w:color="auto"/>
      </w:divBdr>
    </w:div>
    <w:div w:id="477696153">
      <w:bodyDiv w:val="1"/>
      <w:marLeft w:val="0"/>
      <w:marRight w:val="0"/>
      <w:marTop w:val="0"/>
      <w:marBottom w:val="0"/>
      <w:divBdr>
        <w:top w:val="none" w:sz="0" w:space="0" w:color="auto"/>
        <w:left w:val="none" w:sz="0" w:space="0" w:color="auto"/>
        <w:bottom w:val="none" w:sz="0" w:space="0" w:color="auto"/>
        <w:right w:val="none" w:sz="0" w:space="0" w:color="auto"/>
      </w:divBdr>
    </w:div>
    <w:div w:id="478498259">
      <w:bodyDiv w:val="1"/>
      <w:marLeft w:val="0"/>
      <w:marRight w:val="0"/>
      <w:marTop w:val="0"/>
      <w:marBottom w:val="0"/>
      <w:divBdr>
        <w:top w:val="none" w:sz="0" w:space="0" w:color="auto"/>
        <w:left w:val="none" w:sz="0" w:space="0" w:color="auto"/>
        <w:bottom w:val="none" w:sz="0" w:space="0" w:color="auto"/>
        <w:right w:val="none" w:sz="0" w:space="0" w:color="auto"/>
      </w:divBdr>
    </w:div>
    <w:div w:id="520320982">
      <w:bodyDiv w:val="1"/>
      <w:marLeft w:val="0"/>
      <w:marRight w:val="0"/>
      <w:marTop w:val="0"/>
      <w:marBottom w:val="0"/>
      <w:divBdr>
        <w:top w:val="none" w:sz="0" w:space="0" w:color="auto"/>
        <w:left w:val="none" w:sz="0" w:space="0" w:color="auto"/>
        <w:bottom w:val="none" w:sz="0" w:space="0" w:color="auto"/>
        <w:right w:val="none" w:sz="0" w:space="0" w:color="auto"/>
      </w:divBdr>
    </w:div>
    <w:div w:id="524367604">
      <w:bodyDiv w:val="1"/>
      <w:marLeft w:val="0"/>
      <w:marRight w:val="0"/>
      <w:marTop w:val="0"/>
      <w:marBottom w:val="0"/>
      <w:divBdr>
        <w:top w:val="none" w:sz="0" w:space="0" w:color="auto"/>
        <w:left w:val="none" w:sz="0" w:space="0" w:color="auto"/>
        <w:bottom w:val="none" w:sz="0" w:space="0" w:color="auto"/>
        <w:right w:val="none" w:sz="0" w:space="0" w:color="auto"/>
      </w:divBdr>
    </w:div>
    <w:div w:id="528690727">
      <w:bodyDiv w:val="1"/>
      <w:marLeft w:val="0"/>
      <w:marRight w:val="0"/>
      <w:marTop w:val="0"/>
      <w:marBottom w:val="0"/>
      <w:divBdr>
        <w:top w:val="none" w:sz="0" w:space="0" w:color="auto"/>
        <w:left w:val="none" w:sz="0" w:space="0" w:color="auto"/>
        <w:bottom w:val="none" w:sz="0" w:space="0" w:color="auto"/>
        <w:right w:val="none" w:sz="0" w:space="0" w:color="auto"/>
      </w:divBdr>
    </w:div>
    <w:div w:id="544757276">
      <w:bodyDiv w:val="1"/>
      <w:marLeft w:val="0"/>
      <w:marRight w:val="0"/>
      <w:marTop w:val="0"/>
      <w:marBottom w:val="0"/>
      <w:divBdr>
        <w:top w:val="none" w:sz="0" w:space="0" w:color="auto"/>
        <w:left w:val="none" w:sz="0" w:space="0" w:color="auto"/>
        <w:bottom w:val="none" w:sz="0" w:space="0" w:color="auto"/>
        <w:right w:val="none" w:sz="0" w:space="0" w:color="auto"/>
      </w:divBdr>
    </w:div>
    <w:div w:id="574166698">
      <w:bodyDiv w:val="1"/>
      <w:marLeft w:val="0"/>
      <w:marRight w:val="0"/>
      <w:marTop w:val="0"/>
      <w:marBottom w:val="0"/>
      <w:divBdr>
        <w:top w:val="none" w:sz="0" w:space="0" w:color="auto"/>
        <w:left w:val="none" w:sz="0" w:space="0" w:color="auto"/>
        <w:bottom w:val="none" w:sz="0" w:space="0" w:color="auto"/>
        <w:right w:val="none" w:sz="0" w:space="0" w:color="auto"/>
      </w:divBdr>
    </w:div>
    <w:div w:id="614017725">
      <w:bodyDiv w:val="1"/>
      <w:marLeft w:val="0"/>
      <w:marRight w:val="0"/>
      <w:marTop w:val="0"/>
      <w:marBottom w:val="0"/>
      <w:divBdr>
        <w:top w:val="none" w:sz="0" w:space="0" w:color="auto"/>
        <w:left w:val="none" w:sz="0" w:space="0" w:color="auto"/>
        <w:bottom w:val="none" w:sz="0" w:space="0" w:color="auto"/>
        <w:right w:val="none" w:sz="0" w:space="0" w:color="auto"/>
      </w:divBdr>
    </w:div>
    <w:div w:id="618561245">
      <w:bodyDiv w:val="1"/>
      <w:marLeft w:val="0"/>
      <w:marRight w:val="0"/>
      <w:marTop w:val="0"/>
      <w:marBottom w:val="0"/>
      <w:divBdr>
        <w:top w:val="none" w:sz="0" w:space="0" w:color="auto"/>
        <w:left w:val="none" w:sz="0" w:space="0" w:color="auto"/>
        <w:bottom w:val="none" w:sz="0" w:space="0" w:color="auto"/>
        <w:right w:val="none" w:sz="0" w:space="0" w:color="auto"/>
      </w:divBdr>
    </w:div>
    <w:div w:id="625279733">
      <w:bodyDiv w:val="1"/>
      <w:marLeft w:val="0"/>
      <w:marRight w:val="0"/>
      <w:marTop w:val="0"/>
      <w:marBottom w:val="0"/>
      <w:divBdr>
        <w:top w:val="none" w:sz="0" w:space="0" w:color="auto"/>
        <w:left w:val="none" w:sz="0" w:space="0" w:color="auto"/>
        <w:bottom w:val="none" w:sz="0" w:space="0" w:color="auto"/>
        <w:right w:val="none" w:sz="0" w:space="0" w:color="auto"/>
      </w:divBdr>
    </w:div>
    <w:div w:id="652952616">
      <w:bodyDiv w:val="1"/>
      <w:marLeft w:val="0"/>
      <w:marRight w:val="0"/>
      <w:marTop w:val="0"/>
      <w:marBottom w:val="0"/>
      <w:divBdr>
        <w:top w:val="none" w:sz="0" w:space="0" w:color="auto"/>
        <w:left w:val="none" w:sz="0" w:space="0" w:color="auto"/>
        <w:bottom w:val="none" w:sz="0" w:space="0" w:color="auto"/>
        <w:right w:val="none" w:sz="0" w:space="0" w:color="auto"/>
      </w:divBdr>
    </w:div>
    <w:div w:id="681207194">
      <w:bodyDiv w:val="1"/>
      <w:marLeft w:val="0"/>
      <w:marRight w:val="0"/>
      <w:marTop w:val="0"/>
      <w:marBottom w:val="0"/>
      <w:divBdr>
        <w:top w:val="none" w:sz="0" w:space="0" w:color="auto"/>
        <w:left w:val="none" w:sz="0" w:space="0" w:color="auto"/>
        <w:bottom w:val="none" w:sz="0" w:space="0" w:color="auto"/>
        <w:right w:val="none" w:sz="0" w:space="0" w:color="auto"/>
      </w:divBdr>
    </w:div>
    <w:div w:id="695540323">
      <w:bodyDiv w:val="1"/>
      <w:marLeft w:val="0"/>
      <w:marRight w:val="0"/>
      <w:marTop w:val="0"/>
      <w:marBottom w:val="0"/>
      <w:divBdr>
        <w:top w:val="none" w:sz="0" w:space="0" w:color="auto"/>
        <w:left w:val="none" w:sz="0" w:space="0" w:color="auto"/>
        <w:bottom w:val="none" w:sz="0" w:space="0" w:color="auto"/>
        <w:right w:val="none" w:sz="0" w:space="0" w:color="auto"/>
      </w:divBdr>
    </w:div>
    <w:div w:id="699277579">
      <w:bodyDiv w:val="1"/>
      <w:marLeft w:val="0"/>
      <w:marRight w:val="0"/>
      <w:marTop w:val="0"/>
      <w:marBottom w:val="0"/>
      <w:divBdr>
        <w:top w:val="none" w:sz="0" w:space="0" w:color="auto"/>
        <w:left w:val="none" w:sz="0" w:space="0" w:color="auto"/>
        <w:bottom w:val="none" w:sz="0" w:space="0" w:color="auto"/>
        <w:right w:val="none" w:sz="0" w:space="0" w:color="auto"/>
      </w:divBdr>
    </w:div>
    <w:div w:id="746995703">
      <w:bodyDiv w:val="1"/>
      <w:marLeft w:val="0"/>
      <w:marRight w:val="0"/>
      <w:marTop w:val="0"/>
      <w:marBottom w:val="0"/>
      <w:divBdr>
        <w:top w:val="none" w:sz="0" w:space="0" w:color="auto"/>
        <w:left w:val="none" w:sz="0" w:space="0" w:color="auto"/>
        <w:bottom w:val="none" w:sz="0" w:space="0" w:color="auto"/>
        <w:right w:val="none" w:sz="0" w:space="0" w:color="auto"/>
      </w:divBdr>
    </w:div>
    <w:div w:id="753941332">
      <w:bodyDiv w:val="1"/>
      <w:marLeft w:val="0"/>
      <w:marRight w:val="0"/>
      <w:marTop w:val="0"/>
      <w:marBottom w:val="0"/>
      <w:divBdr>
        <w:top w:val="none" w:sz="0" w:space="0" w:color="auto"/>
        <w:left w:val="none" w:sz="0" w:space="0" w:color="auto"/>
        <w:bottom w:val="none" w:sz="0" w:space="0" w:color="auto"/>
        <w:right w:val="none" w:sz="0" w:space="0" w:color="auto"/>
      </w:divBdr>
    </w:div>
    <w:div w:id="780150319">
      <w:bodyDiv w:val="1"/>
      <w:marLeft w:val="0"/>
      <w:marRight w:val="0"/>
      <w:marTop w:val="0"/>
      <w:marBottom w:val="0"/>
      <w:divBdr>
        <w:top w:val="none" w:sz="0" w:space="0" w:color="auto"/>
        <w:left w:val="none" w:sz="0" w:space="0" w:color="auto"/>
        <w:bottom w:val="none" w:sz="0" w:space="0" w:color="auto"/>
        <w:right w:val="none" w:sz="0" w:space="0" w:color="auto"/>
      </w:divBdr>
    </w:div>
    <w:div w:id="783354542">
      <w:bodyDiv w:val="1"/>
      <w:marLeft w:val="0"/>
      <w:marRight w:val="0"/>
      <w:marTop w:val="0"/>
      <w:marBottom w:val="0"/>
      <w:divBdr>
        <w:top w:val="none" w:sz="0" w:space="0" w:color="auto"/>
        <w:left w:val="none" w:sz="0" w:space="0" w:color="auto"/>
        <w:bottom w:val="none" w:sz="0" w:space="0" w:color="auto"/>
        <w:right w:val="none" w:sz="0" w:space="0" w:color="auto"/>
      </w:divBdr>
    </w:div>
    <w:div w:id="796607185">
      <w:bodyDiv w:val="1"/>
      <w:marLeft w:val="0"/>
      <w:marRight w:val="0"/>
      <w:marTop w:val="0"/>
      <w:marBottom w:val="0"/>
      <w:divBdr>
        <w:top w:val="none" w:sz="0" w:space="0" w:color="auto"/>
        <w:left w:val="none" w:sz="0" w:space="0" w:color="auto"/>
        <w:bottom w:val="none" w:sz="0" w:space="0" w:color="auto"/>
        <w:right w:val="none" w:sz="0" w:space="0" w:color="auto"/>
      </w:divBdr>
    </w:div>
    <w:div w:id="805969941">
      <w:bodyDiv w:val="1"/>
      <w:marLeft w:val="0"/>
      <w:marRight w:val="0"/>
      <w:marTop w:val="0"/>
      <w:marBottom w:val="0"/>
      <w:divBdr>
        <w:top w:val="none" w:sz="0" w:space="0" w:color="auto"/>
        <w:left w:val="none" w:sz="0" w:space="0" w:color="auto"/>
        <w:bottom w:val="none" w:sz="0" w:space="0" w:color="auto"/>
        <w:right w:val="none" w:sz="0" w:space="0" w:color="auto"/>
      </w:divBdr>
    </w:div>
    <w:div w:id="821895970">
      <w:bodyDiv w:val="1"/>
      <w:marLeft w:val="0"/>
      <w:marRight w:val="0"/>
      <w:marTop w:val="0"/>
      <w:marBottom w:val="0"/>
      <w:divBdr>
        <w:top w:val="none" w:sz="0" w:space="0" w:color="auto"/>
        <w:left w:val="none" w:sz="0" w:space="0" w:color="auto"/>
        <w:bottom w:val="none" w:sz="0" w:space="0" w:color="auto"/>
        <w:right w:val="none" w:sz="0" w:space="0" w:color="auto"/>
      </w:divBdr>
    </w:div>
    <w:div w:id="851338932">
      <w:bodyDiv w:val="1"/>
      <w:marLeft w:val="0"/>
      <w:marRight w:val="0"/>
      <w:marTop w:val="0"/>
      <w:marBottom w:val="0"/>
      <w:divBdr>
        <w:top w:val="none" w:sz="0" w:space="0" w:color="auto"/>
        <w:left w:val="none" w:sz="0" w:space="0" w:color="auto"/>
        <w:bottom w:val="none" w:sz="0" w:space="0" w:color="auto"/>
        <w:right w:val="none" w:sz="0" w:space="0" w:color="auto"/>
      </w:divBdr>
    </w:div>
    <w:div w:id="851605210">
      <w:bodyDiv w:val="1"/>
      <w:marLeft w:val="0"/>
      <w:marRight w:val="0"/>
      <w:marTop w:val="0"/>
      <w:marBottom w:val="0"/>
      <w:divBdr>
        <w:top w:val="none" w:sz="0" w:space="0" w:color="auto"/>
        <w:left w:val="none" w:sz="0" w:space="0" w:color="auto"/>
        <w:bottom w:val="none" w:sz="0" w:space="0" w:color="auto"/>
        <w:right w:val="none" w:sz="0" w:space="0" w:color="auto"/>
      </w:divBdr>
    </w:div>
    <w:div w:id="882211267">
      <w:bodyDiv w:val="1"/>
      <w:marLeft w:val="0"/>
      <w:marRight w:val="0"/>
      <w:marTop w:val="0"/>
      <w:marBottom w:val="0"/>
      <w:divBdr>
        <w:top w:val="none" w:sz="0" w:space="0" w:color="auto"/>
        <w:left w:val="none" w:sz="0" w:space="0" w:color="auto"/>
        <w:bottom w:val="none" w:sz="0" w:space="0" w:color="auto"/>
        <w:right w:val="none" w:sz="0" w:space="0" w:color="auto"/>
      </w:divBdr>
    </w:div>
    <w:div w:id="890845701">
      <w:bodyDiv w:val="1"/>
      <w:marLeft w:val="0"/>
      <w:marRight w:val="0"/>
      <w:marTop w:val="0"/>
      <w:marBottom w:val="0"/>
      <w:divBdr>
        <w:top w:val="none" w:sz="0" w:space="0" w:color="auto"/>
        <w:left w:val="none" w:sz="0" w:space="0" w:color="auto"/>
        <w:bottom w:val="none" w:sz="0" w:space="0" w:color="auto"/>
        <w:right w:val="none" w:sz="0" w:space="0" w:color="auto"/>
      </w:divBdr>
    </w:div>
    <w:div w:id="896433084">
      <w:bodyDiv w:val="1"/>
      <w:marLeft w:val="0"/>
      <w:marRight w:val="0"/>
      <w:marTop w:val="0"/>
      <w:marBottom w:val="0"/>
      <w:divBdr>
        <w:top w:val="none" w:sz="0" w:space="0" w:color="auto"/>
        <w:left w:val="none" w:sz="0" w:space="0" w:color="auto"/>
        <w:bottom w:val="none" w:sz="0" w:space="0" w:color="auto"/>
        <w:right w:val="none" w:sz="0" w:space="0" w:color="auto"/>
      </w:divBdr>
    </w:div>
    <w:div w:id="905530466">
      <w:bodyDiv w:val="1"/>
      <w:marLeft w:val="0"/>
      <w:marRight w:val="0"/>
      <w:marTop w:val="0"/>
      <w:marBottom w:val="0"/>
      <w:divBdr>
        <w:top w:val="none" w:sz="0" w:space="0" w:color="auto"/>
        <w:left w:val="none" w:sz="0" w:space="0" w:color="auto"/>
        <w:bottom w:val="none" w:sz="0" w:space="0" w:color="auto"/>
        <w:right w:val="none" w:sz="0" w:space="0" w:color="auto"/>
      </w:divBdr>
    </w:div>
    <w:div w:id="953026417">
      <w:bodyDiv w:val="1"/>
      <w:marLeft w:val="0"/>
      <w:marRight w:val="0"/>
      <w:marTop w:val="0"/>
      <w:marBottom w:val="0"/>
      <w:divBdr>
        <w:top w:val="none" w:sz="0" w:space="0" w:color="auto"/>
        <w:left w:val="none" w:sz="0" w:space="0" w:color="auto"/>
        <w:bottom w:val="none" w:sz="0" w:space="0" w:color="auto"/>
        <w:right w:val="none" w:sz="0" w:space="0" w:color="auto"/>
      </w:divBdr>
    </w:div>
    <w:div w:id="1001857243">
      <w:bodyDiv w:val="1"/>
      <w:marLeft w:val="0"/>
      <w:marRight w:val="0"/>
      <w:marTop w:val="0"/>
      <w:marBottom w:val="0"/>
      <w:divBdr>
        <w:top w:val="none" w:sz="0" w:space="0" w:color="auto"/>
        <w:left w:val="none" w:sz="0" w:space="0" w:color="auto"/>
        <w:bottom w:val="none" w:sz="0" w:space="0" w:color="auto"/>
        <w:right w:val="none" w:sz="0" w:space="0" w:color="auto"/>
      </w:divBdr>
    </w:div>
    <w:div w:id="1050181173">
      <w:bodyDiv w:val="1"/>
      <w:marLeft w:val="0"/>
      <w:marRight w:val="0"/>
      <w:marTop w:val="0"/>
      <w:marBottom w:val="0"/>
      <w:divBdr>
        <w:top w:val="none" w:sz="0" w:space="0" w:color="auto"/>
        <w:left w:val="none" w:sz="0" w:space="0" w:color="auto"/>
        <w:bottom w:val="none" w:sz="0" w:space="0" w:color="auto"/>
        <w:right w:val="none" w:sz="0" w:space="0" w:color="auto"/>
      </w:divBdr>
    </w:div>
    <w:div w:id="1056508557">
      <w:bodyDiv w:val="1"/>
      <w:marLeft w:val="0"/>
      <w:marRight w:val="0"/>
      <w:marTop w:val="0"/>
      <w:marBottom w:val="0"/>
      <w:divBdr>
        <w:top w:val="none" w:sz="0" w:space="0" w:color="auto"/>
        <w:left w:val="none" w:sz="0" w:space="0" w:color="auto"/>
        <w:bottom w:val="none" w:sz="0" w:space="0" w:color="auto"/>
        <w:right w:val="none" w:sz="0" w:space="0" w:color="auto"/>
      </w:divBdr>
    </w:div>
    <w:div w:id="1082138681">
      <w:bodyDiv w:val="1"/>
      <w:marLeft w:val="0"/>
      <w:marRight w:val="0"/>
      <w:marTop w:val="0"/>
      <w:marBottom w:val="0"/>
      <w:divBdr>
        <w:top w:val="none" w:sz="0" w:space="0" w:color="auto"/>
        <w:left w:val="none" w:sz="0" w:space="0" w:color="auto"/>
        <w:bottom w:val="none" w:sz="0" w:space="0" w:color="auto"/>
        <w:right w:val="none" w:sz="0" w:space="0" w:color="auto"/>
      </w:divBdr>
    </w:div>
    <w:div w:id="1102408622">
      <w:bodyDiv w:val="1"/>
      <w:marLeft w:val="0"/>
      <w:marRight w:val="0"/>
      <w:marTop w:val="0"/>
      <w:marBottom w:val="0"/>
      <w:divBdr>
        <w:top w:val="none" w:sz="0" w:space="0" w:color="auto"/>
        <w:left w:val="none" w:sz="0" w:space="0" w:color="auto"/>
        <w:bottom w:val="none" w:sz="0" w:space="0" w:color="auto"/>
        <w:right w:val="none" w:sz="0" w:space="0" w:color="auto"/>
      </w:divBdr>
    </w:div>
    <w:div w:id="1133056606">
      <w:bodyDiv w:val="1"/>
      <w:marLeft w:val="0"/>
      <w:marRight w:val="0"/>
      <w:marTop w:val="0"/>
      <w:marBottom w:val="0"/>
      <w:divBdr>
        <w:top w:val="none" w:sz="0" w:space="0" w:color="auto"/>
        <w:left w:val="none" w:sz="0" w:space="0" w:color="auto"/>
        <w:bottom w:val="none" w:sz="0" w:space="0" w:color="auto"/>
        <w:right w:val="none" w:sz="0" w:space="0" w:color="auto"/>
      </w:divBdr>
    </w:div>
    <w:div w:id="1133912472">
      <w:bodyDiv w:val="1"/>
      <w:marLeft w:val="0"/>
      <w:marRight w:val="0"/>
      <w:marTop w:val="0"/>
      <w:marBottom w:val="0"/>
      <w:divBdr>
        <w:top w:val="none" w:sz="0" w:space="0" w:color="auto"/>
        <w:left w:val="none" w:sz="0" w:space="0" w:color="auto"/>
        <w:bottom w:val="none" w:sz="0" w:space="0" w:color="auto"/>
        <w:right w:val="none" w:sz="0" w:space="0" w:color="auto"/>
      </w:divBdr>
    </w:div>
    <w:div w:id="1185434925">
      <w:bodyDiv w:val="1"/>
      <w:marLeft w:val="0"/>
      <w:marRight w:val="0"/>
      <w:marTop w:val="0"/>
      <w:marBottom w:val="0"/>
      <w:divBdr>
        <w:top w:val="none" w:sz="0" w:space="0" w:color="auto"/>
        <w:left w:val="none" w:sz="0" w:space="0" w:color="auto"/>
        <w:bottom w:val="none" w:sz="0" w:space="0" w:color="auto"/>
        <w:right w:val="none" w:sz="0" w:space="0" w:color="auto"/>
      </w:divBdr>
    </w:div>
    <w:div w:id="1209562196">
      <w:bodyDiv w:val="1"/>
      <w:marLeft w:val="0"/>
      <w:marRight w:val="0"/>
      <w:marTop w:val="0"/>
      <w:marBottom w:val="0"/>
      <w:divBdr>
        <w:top w:val="none" w:sz="0" w:space="0" w:color="auto"/>
        <w:left w:val="none" w:sz="0" w:space="0" w:color="auto"/>
        <w:bottom w:val="none" w:sz="0" w:space="0" w:color="auto"/>
        <w:right w:val="none" w:sz="0" w:space="0" w:color="auto"/>
      </w:divBdr>
    </w:div>
    <w:div w:id="1210142443">
      <w:bodyDiv w:val="1"/>
      <w:marLeft w:val="0"/>
      <w:marRight w:val="0"/>
      <w:marTop w:val="0"/>
      <w:marBottom w:val="0"/>
      <w:divBdr>
        <w:top w:val="none" w:sz="0" w:space="0" w:color="auto"/>
        <w:left w:val="none" w:sz="0" w:space="0" w:color="auto"/>
        <w:bottom w:val="none" w:sz="0" w:space="0" w:color="auto"/>
        <w:right w:val="none" w:sz="0" w:space="0" w:color="auto"/>
      </w:divBdr>
    </w:div>
    <w:div w:id="1263873665">
      <w:bodyDiv w:val="1"/>
      <w:marLeft w:val="0"/>
      <w:marRight w:val="0"/>
      <w:marTop w:val="0"/>
      <w:marBottom w:val="0"/>
      <w:divBdr>
        <w:top w:val="none" w:sz="0" w:space="0" w:color="auto"/>
        <w:left w:val="none" w:sz="0" w:space="0" w:color="auto"/>
        <w:bottom w:val="none" w:sz="0" w:space="0" w:color="auto"/>
        <w:right w:val="none" w:sz="0" w:space="0" w:color="auto"/>
      </w:divBdr>
    </w:div>
    <w:div w:id="1281107317">
      <w:bodyDiv w:val="1"/>
      <w:marLeft w:val="0"/>
      <w:marRight w:val="0"/>
      <w:marTop w:val="0"/>
      <w:marBottom w:val="0"/>
      <w:divBdr>
        <w:top w:val="none" w:sz="0" w:space="0" w:color="auto"/>
        <w:left w:val="none" w:sz="0" w:space="0" w:color="auto"/>
        <w:bottom w:val="none" w:sz="0" w:space="0" w:color="auto"/>
        <w:right w:val="none" w:sz="0" w:space="0" w:color="auto"/>
      </w:divBdr>
    </w:div>
    <w:div w:id="1287930729">
      <w:bodyDiv w:val="1"/>
      <w:marLeft w:val="0"/>
      <w:marRight w:val="0"/>
      <w:marTop w:val="0"/>
      <w:marBottom w:val="0"/>
      <w:divBdr>
        <w:top w:val="none" w:sz="0" w:space="0" w:color="auto"/>
        <w:left w:val="none" w:sz="0" w:space="0" w:color="auto"/>
        <w:bottom w:val="none" w:sz="0" w:space="0" w:color="auto"/>
        <w:right w:val="none" w:sz="0" w:space="0" w:color="auto"/>
      </w:divBdr>
    </w:div>
    <w:div w:id="1310330209">
      <w:bodyDiv w:val="1"/>
      <w:marLeft w:val="0"/>
      <w:marRight w:val="0"/>
      <w:marTop w:val="0"/>
      <w:marBottom w:val="0"/>
      <w:divBdr>
        <w:top w:val="none" w:sz="0" w:space="0" w:color="auto"/>
        <w:left w:val="none" w:sz="0" w:space="0" w:color="auto"/>
        <w:bottom w:val="none" w:sz="0" w:space="0" w:color="auto"/>
        <w:right w:val="none" w:sz="0" w:space="0" w:color="auto"/>
      </w:divBdr>
    </w:div>
    <w:div w:id="1325626602">
      <w:bodyDiv w:val="1"/>
      <w:marLeft w:val="0"/>
      <w:marRight w:val="0"/>
      <w:marTop w:val="0"/>
      <w:marBottom w:val="0"/>
      <w:divBdr>
        <w:top w:val="none" w:sz="0" w:space="0" w:color="auto"/>
        <w:left w:val="none" w:sz="0" w:space="0" w:color="auto"/>
        <w:bottom w:val="none" w:sz="0" w:space="0" w:color="auto"/>
        <w:right w:val="none" w:sz="0" w:space="0" w:color="auto"/>
      </w:divBdr>
    </w:div>
    <w:div w:id="1342515483">
      <w:bodyDiv w:val="1"/>
      <w:marLeft w:val="0"/>
      <w:marRight w:val="0"/>
      <w:marTop w:val="0"/>
      <w:marBottom w:val="0"/>
      <w:divBdr>
        <w:top w:val="none" w:sz="0" w:space="0" w:color="auto"/>
        <w:left w:val="none" w:sz="0" w:space="0" w:color="auto"/>
        <w:bottom w:val="none" w:sz="0" w:space="0" w:color="auto"/>
        <w:right w:val="none" w:sz="0" w:space="0" w:color="auto"/>
      </w:divBdr>
    </w:div>
    <w:div w:id="1353724816">
      <w:bodyDiv w:val="1"/>
      <w:marLeft w:val="0"/>
      <w:marRight w:val="0"/>
      <w:marTop w:val="0"/>
      <w:marBottom w:val="0"/>
      <w:divBdr>
        <w:top w:val="none" w:sz="0" w:space="0" w:color="auto"/>
        <w:left w:val="none" w:sz="0" w:space="0" w:color="auto"/>
        <w:bottom w:val="none" w:sz="0" w:space="0" w:color="auto"/>
        <w:right w:val="none" w:sz="0" w:space="0" w:color="auto"/>
      </w:divBdr>
    </w:div>
    <w:div w:id="1357004609">
      <w:bodyDiv w:val="1"/>
      <w:marLeft w:val="0"/>
      <w:marRight w:val="0"/>
      <w:marTop w:val="0"/>
      <w:marBottom w:val="0"/>
      <w:divBdr>
        <w:top w:val="none" w:sz="0" w:space="0" w:color="auto"/>
        <w:left w:val="none" w:sz="0" w:space="0" w:color="auto"/>
        <w:bottom w:val="none" w:sz="0" w:space="0" w:color="auto"/>
        <w:right w:val="none" w:sz="0" w:space="0" w:color="auto"/>
      </w:divBdr>
    </w:div>
    <w:div w:id="1374773685">
      <w:bodyDiv w:val="1"/>
      <w:marLeft w:val="0"/>
      <w:marRight w:val="0"/>
      <w:marTop w:val="0"/>
      <w:marBottom w:val="0"/>
      <w:divBdr>
        <w:top w:val="none" w:sz="0" w:space="0" w:color="auto"/>
        <w:left w:val="none" w:sz="0" w:space="0" w:color="auto"/>
        <w:bottom w:val="none" w:sz="0" w:space="0" w:color="auto"/>
        <w:right w:val="none" w:sz="0" w:space="0" w:color="auto"/>
      </w:divBdr>
    </w:div>
    <w:div w:id="1405253801">
      <w:bodyDiv w:val="1"/>
      <w:marLeft w:val="0"/>
      <w:marRight w:val="0"/>
      <w:marTop w:val="0"/>
      <w:marBottom w:val="0"/>
      <w:divBdr>
        <w:top w:val="none" w:sz="0" w:space="0" w:color="auto"/>
        <w:left w:val="none" w:sz="0" w:space="0" w:color="auto"/>
        <w:bottom w:val="none" w:sz="0" w:space="0" w:color="auto"/>
        <w:right w:val="none" w:sz="0" w:space="0" w:color="auto"/>
      </w:divBdr>
    </w:div>
    <w:div w:id="1411999782">
      <w:bodyDiv w:val="1"/>
      <w:marLeft w:val="0"/>
      <w:marRight w:val="0"/>
      <w:marTop w:val="0"/>
      <w:marBottom w:val="0"/>
      <w:divBdr>
        <w:top w:val="none" w:sz="0" w:space="0" w:color="auto"/>
        <w:left w:val="none" w:sz="0" w:space="0" w:color="auto"/>
        <w:bottom w:val="none" w:sz="0" w:space="0" w:color="auto"/>
        <w:right w:val="none" w:sz="0" w:space="0" w:color="auto"/>
      </w:divBdr>
    </w:div>
    <w:div w:id="1428697767">
      <w:bodyDiv w:val="1"/>
      <w:marLeft w:val="0"/>
      <w:marRight w:val="0"/>
      <w:marTop w:val="0"/>
      <w:marBottom w:val="0"/>
      <w:divBdr>
        <w:top w:val="none" w:sz="0" w:space="0" w:color="auto"/>
        <w:left w:val="none" w:sz="0" w:space="0" w:color="auto"/>
        <w:bottom w:val="none" w:sz="0" w:space="0" w:color="auto"/>
        <w:right w:val="none" w:sz="0" w:space="0" w:color="auto"/>
      </w:divBdr>
    </w:div>
    <w:div w:id="1436025252">
      <w:bodyDiv w:val="1"/>
      <w:marLeft w:val="0"/>
      <w:marRight w:val="0"/>
      <w:marTop w:val="0"/>
      <w:marBottom w:val="0"/>
      <w:divBdr>
        <w:top w:val="none" w:sz="0" w:space="0" w:color="auto"/>
        <w:left w:val="none" w:sz="0" w:space="0" w:color="auto"/>
        <w:bottom w:val="none" w:sz="0" w:space="0" w:color="auto"/>
        <w:right w:val="none" w:sz="0" w:space="0" w:color="auto"/>
      </w:divBdr>
    </w:div>
    <w:div w:id="1446925879">
      <w:bodyDiv w:val="1"/>
      <w:marLeft w:val="0"/>
      <w:marRight w:val="0"/>
      <w:marTop w:val="0"/>
      <w:marBottom w:val="0"/>
      <w:divBdr>
        <w:top w:val="none" w:sz="0" w:space="0" w:color="auto"/>
        <w:left w:val="none" w:sz="0" w:space="0" w:color="auto"/>
        <w:bottom w:val="none" w:sz="0" w:space="0" w:color="auto"/>
        <w:right w:val="none" w:sz="0" w:space="0" w:color="auto"/>
      </w:divBdr>
    </w:div>
    <w:div w:id="1450204603">
      <w:bodyDiv w:val="1"/>
      <w:marLeft w:val="0"/>
      <w:marRight w:val="0"/>
      <w:marTop w:val="0"/>
      <w:marBottom w:val="0"/>
      <w:divBdr>
        <w:top w:val="none" w:sz="0" w:space="0" w:color="auto"/>
        <w:left w:val="none" w:sz="0" w:space="0" w:color="auto"/>
        <w:bottom w:val="none" w:sz="0" w:space="0" w:color="auto"/>
        <w:right w:val="none" w:sz="0" w:space="0" w:color="auto"/>
      </w:divBdr>
    </w:div>
    <w:div w:id="1499884465">
      <w:bodyDiv w:val="1"/>
      <w:marLeft w:val="0"/>
      <w:marRight w:val="0"/>
      <w:marTop w:val="0"/>
      <w:marBottom w:val="0"/>
      <w:divBdr>
        <w:top w:val="none" w:sz="0" w:space="0" w:color="auto"/>
        <w:left w:val="none" w:sz="0" w:space="0" w:color="auto"/>
        <w:bottom w:val="none" w:sz="0" w:space="0" w:color="auto"/>
        <w:right w:val="none" w:sz="0" w:space="0" w:color="auto"/>
      </w:divBdr>
    </w:div>
    <w:div w:id="1504323505">
      <w:bodyDiv w:val="1"/>
      <w:marLeft w:val="0"/>
      <w:marRight w:val="0"/>
      <w:marTop w:val="0"/>
      <w:marBottom w:val="0"/>
      <w:divBdr>
        <w:top w:val="none" w:sz="0" w:space="0" w:color="auto"/>
        <w:left w:val="none" w:sz="0" w:space="0" w:color="auto"/>
        <w:bottom w:val="none" w:sz="0" w:space="0" w:color="auto"/>
        <w:right w:val="none" w:sz="0" w:space="0" w:color="auto"/>
      </w:divBdr>
    </w:div>
    <w:div w:id="1519394501">
      <w:bodyDiv w:val="1"/>
      <w:marLeft w:val="0"/>
      <w:marRight w:val="0"/>
      <w:marTop w:val="0"/>
      <w:marBottom w:val="0"/>
      <w:divBdr>
        <w:top w:val="none" w:sz="0" w:space="0" w:color="auto"/>
        <w:left w:val="none" w:sz="0" w:space="0" w:color="auto"/>
        <w:bottom w:val="none" w:sz="0" w:space="0" w:color="auto"/>
        <w:right w:val="none" w:sz="0" w:space="0" w:color="auto"/>
      </w:divBdr>
    </w:div>
    <w:div w:id="1523662313">
      <w:bodyDiv w:val="1"/>
      <w:marLeft w:val="0"/>
      <w:marRight w:val="0"/>
      <w:marTop w:val="0"/>
      <w:marBottom w:val="0"/>
      <w:divBdr>
        <w:top w:val="none" w:sz="0" w:space="0" w:color="auto"/>
        <w:left w:val="none" w:sz="0" w:space="0" w:color="auto"/>
        <w:bottom w:val="none" w:sz="0" w:space="0" w:color="auto"/>
        <w:right w:val="none" w:sz="0" w:space="0" w:color="auto"/>
      </w:divBdr>
    </w:div>
    <w:div w:id="1528371260">
      <w:bodyDiv w:val="1"/>
      <w:marLeft w:val="0"/>
      <w:marRight w:val="0"/>
      <w:marTop w:val="0"/>
      <w:marBottom w:val="0"/>
      <w:divBdr>
        <w:top w:val="none" w:sz="0" w:space="0" w:color="auto"/>
        <w:left w:val="none" w:sz="0" w:space="0" w:color="auto"/>
        <w:bottom w:val="none" w:sz="0" w:space="0" w:color="auto"/>
        <w:right w:val="none" w:sz="0" w:space="0" w:color="auto"/>
      </w:divBdr>
    </w:div>
    <w:div w:id="1550679383">
      <w:bodyDiv w:val="1"/>
      <w:marLeft w:val="0"/>
      <w:marRight w:val="0"/>
      <w:marTop w:val="0"/>
      <w:marBottom w:val="0"/>
      <w:divBdr>
        <w:top w:val="none" w:sz="0" w:space="0" w:color="auto"/>
        <w:left w:val="none" w:sz="0" w:space="0" w:color="auto"/>
        <w:bottom w:val="none" w:sz="0" w:space="0" w:color="auto"/>
        <w:right w:val="none" w:sz="0" w:space="0" w:color="auto"/>
      </w:divBdr>
    </w:div>
    <w:div w:id="1554122155">
      <w:bodyDiv w:val="1"/>
      <w:marLeft w:val="0"/>
      <w:marRight w:val="0"/>
      <w:marTop w:val="0"/>
      <w:marBottom w:val="0"/>
      <w:divBdr>
        <w:top w:val="none" w:sz="0" w:space="0" w:color="auto"/>
        <w:left w:val="none" w:sz="0" w:space="0" w:color="auto"/>
        <w:bottom w:val="none" w:sz="0" w:space="0" w:color="auto"/>
        <w:right w:val="none" w:sz="0" w:space="0" w:color="auto"/>
      </w:divBdr>
    </w:div>
    <w:div w:id="1566797724">
      <w:bodyDiv w:val="1"/>
      <w:marLeft w:val="0"/>
      <w:marRight w:val="0"/>
      <w:marTop w:val="0"/>
      <w:marBottom w:val="0"/>
      <w:divBdr>
        <w:top w:val="none" w:sz="0" w:space="0" w:color="auto"/>
        <w:left w:val="none" w:sz="0" w:space="0" w:color="auto"/>
        <w:bottom w:val="none" w:sz="0" w:space="0" w:color="auto"/>
        <w:right w:val="none" w:sz="0" w:space="0" w:color="auto"/>
      </w:divBdr>
    </w:div>
    <w:div w:id="1573857364">
      <w:bodyDiv w:val="1"/>
      <w:marLeft w:val="0"/>
      <w:marRight w:val="0"/>
      <w:marTop w:val="0"/>
      <w:marBottom w:val="0"/>
      <w:divBdr>
        <w:top w:val="none" w:sz="0" w:space="0" w:color="auto"/>
        <w:left w:val="none" w:sz="0" w:space="0" w:color="auto"/>
        <w:bottom w:val="none" w:sz="0" w:space="0" w:color="auto"/>
        <w:right w:val="none" w:sz="0" w:space="0" w:color="auto"/>
      </w:divBdr>
    </w:div>
    <w:div w:id="1586304307">
      <w:bodyDiv w:val="1"/>
      <w:marLeft w:val="0"/>
      <w:marRight w:val="0"/>
      <w:marTop w:val="0"/>
      <w:marBottom w:val="0"/>
      <w:divBdr>
        <w:top w:val="none" w:sz="0" w:space="0" w:color="auto"/>
        <w:left w:val="none" w:sz="0" w:space="0" w:color="auto"/>
        <w:bottom w:val="none" w:sz="0" w:space="0" w:color="auto"/>
        <w:right w:val="none" w:sz="0" w:space="0" w:color="auto"/>
      </w:divBdr>
    </w:div>
    <w:div w:id="1597637590">
      <w:bodyDiv w:val="1"/>
      <w:marLeft w:val="0"/>
      <w:marRight w:val="0"/>
      <w:marTop w:val="0"/>
      <w:marBottom w:val="0"/>
      <w:divBdr>
        <w:top w:val="none" w:sz="0" w:space="0" w:color="auto"/>
        <w:left w:val="none" w:sz="0" w:space="0" w:color="auto"/>
        <w:bottom w:val="none" w:sz="0" w:space="0" w:color="auto"/>
        <w:right w:val="none" w:sz="0" w:space="0" w:color="auto"/>
      </w:divBdr>
    </w:div>
    <w:div w:id="1600522315">
      <w:bodyDiv w:val="1"/>
      <w:marLeft w:val="0"/>
      <w:marRight w:val="0"/>
      <w:marTop w:val="0"/>
      <w:marBottom w:val="0"/>
      <w:divBdr>
        <w:top w:val="none" w:sz="0" w:space="0" w:color="auto"/>
        <w:left w:val="none" w:sz="0" w:space="0" w:color="auto"/>
        <w:bottom w:val="none" w:sz="0" w:space="0" w:color="auto"/>
        <w:right w:val="none" w:sz="0" w:space="0" w:color="auto"/>
      </w:divBdr>
    </w:div>
    <w:div w:id="1605989378">
      <w:bodyDiv w:val="1"/>
      <w:marLeft w:val="0"/>
      <w:marRight w:val="0"/>
      <w:marTop w:val="0"/>
      <w:marBottom w:val="0"/>
      <w:divBdr>
        <w:top w:val="none" w:sz="0" w:space="0" w:color="auto"/>
        <w:left w:val="none" w:sz="0" w:space="0" w:color="auto"/>
        <w:bottom w:val="none" w:sz="0" w:space="0" w:color="auto"/>
        <w:right w:val="none" w:sz="0" w:space="0" w:color="auto"/>
      </w:divBdr>
    </w:div>
    <w:div w:id="1636520185">
      <w:bodyDiv w:val="1"/>
      <w:marLeft w:val="0"/>
      <w:marRight w:val="0"/>
      <w:marTop w:val="0"/>
      <w:marBottom w:val="0"/>
      <w:divBdr>
        <w:top w:val="none" w:sz="0" w:space="0" w:color="auto"/>
        <w:left w:val="none" w:sz="0" w:space="0" w:color="auto"/>
        <w:bottom w:val="none" w:sz="0" w:space="0" w:color="auto"/>
        <w:right w:val="none" w:sz="0" w:space="0" w:color="auto"/>
      </w:divBdr>
    </w:div>
    <w:div w:id="1661158539">
      <w:bodyDiv w:val="1"/>
      <w:marLeft w:val="0"/>
      <w:marRight w:val="0"/>
      <w:marTop w:val="0"/>
      <w:marBottom w:val="0"/>
      <w:divBdr>
        <w:top w:val="none" w:sz="0" w:space="0" w:color="auto"/>
        <w:left w:val="none" w:sz="0" w:space="0" w:color="auto"/>
        <w:bottom w:val="none" w:sz="0" w:space="0" w:color="auto"/>
        <w:right w:val="none" w:sz="0" w:space="0" w:color="auto"/>
      </w:divBdr>
    </w:div>
    <w:div w:id="1670478792">
      <w:bodyDiv w:val="1"/>
      <w:marLeft w:val="0"/>
      <w:marRight w:val="0"/>
      <w:marTop w:val="0"/>
      <w:marBottom w:val="0"/>
      <w:divBdr>
        <w:top w:val="none" w:sz="0" w:space="0" w:color="auto"/>
        <w:left w:val="none" w:sz="0" w:space="0" w:color="auto"/>
        <w:bottom w:val="none" w:sz="0" w:space="0" w:color="auto"/>
        <w:right w:val="none" w:sz="0" w:space="0" w:color="auto"/>
      </w:divBdr>
    </w:div>
    <w:div w:id="1710955373">
      <w:bodyDiv w:val="1"/>
      <w:marLeft w:val="0"/>
      <w:marRight w:val="0"/>
      <w:marTop w:val="0"/>
      <w:marBottom w:val="0"/>
      <w:divBdr>
        <w:top w:val="none" w:sz="0" w:space="0" w:color="auto"/>
        <w:left w:val="none" w:sz="0" w:space="0" w:color="auto"/>
        <w:bottom w:val="none" w:sz="0" w:space="0" w:color="auto"/>
        <w:right w:val="none" w:sz="0" w:space="0" w:color="auto"/>
      </w:divBdr>
    </w:div>
    <w:div w:id="1728451612">
      <w:bodyDiv w:val="1"/>
      <w:marLeft w:val="0"/>
      <w:marRight w:val="0"/>
      <w:marTop w:val="0"/>
      <w:marBottom w:val="0"/>
      <w:divBdr>
        <w:top w:val="none" w:sz="0" w:space="0" w:color="auto"/>
        <w:left w:val="none" w:sz="0" w:space="0" w:color="auto"/>
        <w:bottom w:val="none" w:sz="0" w:space="0" w:color="auto"/>
        <w:right w:val="none" w:sz="0" w:space="0" w:color="auto"/>
      </w:divBdr>
    </w:div>
    <w:div w:id="1770009667">
      <w:bodyDiv w:val="1"/>
      <w:marLeft w:val="0"/>
      <w:marRight w:val="0"/>
      <w:marTop w:val="0"/>
      <w:marBottom w:val="0"/>
      <w:divBdr>
        <w:top w:val="none" w:sz="0" w:space="0" w:color="auto"/>
        <w:left w:val="none" w:sz="0" w:space="0" w:color="auto"/>
        <w:bottom w:val="none" w:sz="0" w:space="0" w:color="auto"/>
        <w:right w:val="none" w:sz="0" w:space="0" w:color="auto"/>
      </w:divBdr>
    </w:div>
    <w:div w:id="1771244504">
      <w:bodyDiv w:val="1"/>
      <w:marLeft w:val="0"/>
      <w:marRight w:val="0"/>
      <w:marTop w:val="0"/>
      <w:marBottom w:val="0"/>
      <w:divBdr>
        <w:top w:val="none" w:sz="0" w:space="0" w:color="auto"/>
        <w:left w:val="none" w:sz="0" w:space="0" w:color="auto"/>
        <w:bottom w:val="none" w:sz="0" w:space="0" w:color="auto"/>
        <w:right w:val="none" w:sz="0" w:space="0" w:color="auto"/>
      </w:divBdr>
    </w:div>
    <w:div w:id="1775055939">
      <w:bodyDiv w:val="1"/>
      <w:marLeft w:val="0"/>
      <w:marRight w:val="0"/>
      <w:marTop w:val="0"/>
      <w:marBottom w:val="0"/>
      <w:divBdr>
        <w:top w:val="none" w:sz="0" w:space="0" w:color="auto"/>
        <w:left w:val="none" w:sz="0" w:space="0" w:color="auto"/>
        <w:bottom w:val="none" w:sz="0" w:space="0" w:color="auto"/>
        <w:right w:val="none" w:sz="0" w:space="0" w:color="auto"/>
      </w:divBdr>
    </w:div>
    <w:div w:id="1851748598">
      <w:bodyDiv w:val="1"/>
      <w:marLeft w:val="0"/>
      <w:marRight w:val="0"/>
      <w:marTop w:val="0"/>
      <w:marBottom w:val="0"/>
      <w:divBdr>
        <w:top w:val="none" w:sz="0" w:space="0" w:color="auto"/>
        <w:left w:val="none" w:sz="0" w:space="0" w:color="auto"/>
        <w:bottom w:val="none" w:sz="0" w:space="0" w:color="auto"/>
        <w:right w:val="none" w:sz="0" w:space="0" w:color="auto"/>
      </w:divBdr>
    </w:div>
    <w:div w:id="1853376113">
      <w:bodyDiv w:val="1"/>
      <w:marLeft w:val="0"/>
      <w:marRight w:val="0"/>
      <w:marTop w:val="0"/>
      <w:marBottom w:val="0"/>
      <w:divBdr>
        <w:top w:val="none" w:sz="0" w:space="0" w:color="auto"/>
        <w:left w:val="none" w:sz="0" w:space="0" w:color="auto"/>
        <w:bottom w:val="none" w:sz="0" w:space="0" w:color="auto"/>
        <w:right w:val="none" w:sz="0" w:space="0" w:color="auto"/>
      </w:divBdr>
    </w:div>
    <w:div w:id="1854874956">
      <w:bodyDiv w:val="1"/>
      <w:marLeft w:val="0"/>
      <w:marRight w:val="0"/>
      <w:marTop w:val="0"/>
      <w:marBottom w:val="0"/>
      <w:divBdr>
        <w:top w:val="none" w:sz="0" w:space="0" w:color="auto"/>
        <w:left w:val="none" w:sz="0" w:space="0" w:color="auto"/>
        <w:bottom w:val="none" w:sz="0" w:space="0" w:color="auto"/>
        <w:right w:val="none" w:sz="0" w:space="0" w:color="auto"/>
      </w:divBdr>
    </w:div>
    <w:div w:id="1857697727">
      <w:bodyDiv w:val="1"/>
      <w:marLeft w:val="0"/>
      <w:marRight w:val="0"/>
      <w:marTop w:val="0"/>
      <w:marBottom w:val="0"/>
      <w:divBdr>
        <w:top w:val="none" w:sz="0" w:space="0" w:color="auto"/>
        <w:left w:val="none" w:sz="0" w:space="0" w:color="auto"/>
        <w:bottom w:val="none" w:sz="0" w:space="0" w:color="auto"/>
        <w:right w:val="none" w:sz="0" w:space="0" w:color="auto"/>
      </w:divBdr>
    </w:div>
    <w:div w:id="1890798554">
      <w:bodyDiv w:val="1"/>
      <w:marLeft w:val="0"/>
      <w:marRight w:val="0"/>
      <w:marTop w:val="0"/>
      <w:marBottom w:val="0"/>
      <w:divBdr>
        <w:top w:val="none" w:sz="0" w:space="0" w:color="auto"/>
        <w:left w:val="none" w:sz="0" w:space="0" w:color="auto"/>
        <w:bottom w:val="none" w:sz="0" w:space="0" w:color="auto"/>
        <w:right w:val="none" w:sz="0" w:space="0" w:color="auto"/>
      </w:divBdr>
    </w:div>
    <w:div w:id="1923371360">
      <w:bodyDiv w:val="1"/>
      <w:marLeft w:val="0"/>
      <w:marRight w:val="0"/>
      <w:marTop w:val="0"/>
      <w:marBottom w:val="0"/>
      <w:divBdr>
        <w:top w:val="none" w:sz="0" w:space="0" w:color="auto"/>
        <w:left w:val="none" w:sz="0" w:space="0" w:color="auto"/>
        <w:bottom w:val="none" w:sz="0" w:space="0" w:color="auto"/>
        <w:right w:val="none" w:sz="0" w:space="0" w:color="auto"/>
      </w:divBdr>
    </w:div>
    <w:div w:id="1939101379">
      <w:bodyDiv w:val="1"/>
      <w:marLeft w:val="0"/>
      <w:marRight w:val="0"/>
      <w:marTop w:val="0"/>
      <w:marBottom w:val="0"/>
      <w:divBdr>
        <w:top w:val="none" w:sz="0" w:space="0" w:color="auto"/>
        <w:left w:val="none" w:sz="0" w:space="0" w:color="auto"/>
        <w:bottom w:val="none" w:sz="0" w:space="0" w:color="auto"/>
        <w:right w:val="none" w:sz="0" w:space="0" w:color="auto"/>
      </w:divBdr>
    </w:div>
    <w:div w:id="1941790315">
      <w:bodyDiv w:val="1"/>
      <w:marLeft w:val="0"/>
      <w:marRight w:val="0"/>
      <w:marTop w:val="0"/>
      <w:marBottom w:val="0"/>
      <w:divBdr>
        <w:top w:val="none" w:sz="0" w:space="0" w:color="auto"/>
        <w:left w:val="none" w:sz="0" w:space="0" w:color="auto"/>
        <w:bottom w:val="none" w:sz="0" w:space="0" w:color="auto"/>
        <w:right w:val="none" w:sz="0" w:space="0" w:color="auto"/>
      </w:divBdr>
    </w:div>
    <w:div w:id="1953053772">
      <w:bodyDiv w:val="1"/>
      <w:marLeft w:val="0"/>
      <w:marRight w:val="0"/>
      <w:marTop w:val="0"/>
      <w:marBottom w:val="0"/>
      <w:divBdr>
        <w:top w:val="none" w:sz="0" w:space="0" w:color="auto"/>
        <w:left w:val="none" w:sz="0" w:space="0" w:color="auto"/>
        <w:bottom w:val="none" w:sz="0" w:space="0" w:color="auto"/>
        <w:right w:val="none" w:sz="0" w:space="0" w:color="auto"/>
      </w:divBdr>
    </w:div>
    <w:div w:id="1983848418">
      <w:bodyDiv w:val="1"/>
      <w:marLeft w:val="0"/>
      <w:marRight w:val="0"/>
      <w:marTop w:val="0"/>
      <w:marBottom w:val="0"/>
      <w:divBdr>
        <w:top w:val="none" w:sz="0" w:space="0" w:color="auto"/>
        <w:left w:val="none" w:sz="0" w:space="0" w:color="auto"/>
        <w:bottom w:val="none" w:sz="0" w:space="0" w:color="auto"/>
        <w:right w:val="none" w:sz="0" w:space="0" w:color="auto"/>
      </w:divBdr>
    </w:div>
    <w:div w:id="1986738798">
      <w:bodyDiv w:val="1"/>
      <w:marLeft w:val="0"/>
      <w:marRight w:val="0"/>
      <w:marTop w:val="0"/>
      <w:marBottom w:val="0"/>
      <w:divBdr>
        <w:top w:val="none" w:sz="0" w:space="0" w:color="auto"/>
        <w:left w:val="none" w:sz="0" w:space="0" w:color="auto"/>
        <w:bottom w:val="none" w:sz="0" w:space="0" w:color="auto"/>
        <w:right w:val="none" w:sz="0" w:space="0" w:color="auto"/>
      </w:divBdr>
    </w:div>
    <w:div w:id="2002808228">
      <w:bodyDiv w:val="1"/>
      <w:marLeft w:val="0"/>
      <w:marRight w:val="0"/>
      <w:marTop w:val="0"/>
      <w:marBottom w:val="0"/>
      <w:divBdr>
        <w:top w:val="none" w:sz="0" w:space="0" w:color="auto"/>
        <w:left w:val="none" w:sz="0" w:space="0" w:color="auto"/>
        <w:bottom w:val="none" w:sz="0" w:space="0" w:color="auto"/>
        <w:right w:val="none" w:sz="0" w:space="0" w:color="auto"/>
      </w:divBdr>
    </w:div>
    <w:div w:id="2006669874">
      <w:bodyDiv w:val="1"/>
      <w:marLeft w:val="0"/>
      <w:marRight w:val="0"/>
      <w:marTop w:val="0"/>
      <w:marBottom w:val="0"/>
      <w:divBdr>
        <w:top w:val="none" w:sz="0" w:space="0" w:color="auto"/>
        <w:left w:val="none" w:sz="0" w:space="0" w:color="auto"/>
        <w:bottom w:val="none" w:sz="0" w:space="0" w:color="auto"/>
        <w:right w:val="none" w:sz="0" w:space="0" w:color="auto"/>
      </w:divBdr>
    </w:div>
    <w:div w:id="2011907430">
      <w:bodyDiv w:val="1"/>
      <w:marLeft w:val="0"/>
      <w:marRight w:val="0"/>
      <w:marTop w:val="0"/>
      <w:marBottom w:val="0"/>
      <w:divBdr>
        <w:top w:val="none" w:sz="0" w:space="0" w:color="auto"/>
        <w:left w:val="none" w:sz="0" w:space="0" w:color="auto"/>
        <w:bottom w:val="none" w:sz="0" w:space="0" w:color="auto"/>
        <w:right w:val="none" w:sz="0" w:space="0" w:color="auto"/>
      </w:divBdr>
    </w:div>
    <w:div w:id="2075346488">
      <w:bodyDiv w:val="1"/>
      <w:marLeft w:val="0"/>
      <w:marRight w:val="0"/>
      <w:marTop w:val="0"/>
      <w:marBottom w:val="0"/>
      <w:divBdr>
        <w:top w:val="none" w:sz="0" w:space="0" w:color="auto"/>
        <w:left w:val="none" w:sz="0" w:space="0" w:color="auto"/>
        <w:bottom w:val="none" w:sz="0" w:space="0" w:color="auto"/>
        <w:right w:val="none" w:sz="0" w:space="0" w:color="auto"/>
      </w:divBdr>
    </w:div>
    <w:div w:id="2078939204">
      <w:bodyDiv w:val="1"/>
      <w:marLeft w:val="0"/>
      <w:marRight w:val="0"/>
      <w:marTop w:val="0"/>
      <w:marBottom w:val="0"/>
      <w:divBdr>
        <w:top w:val="none" w:sz="0" w:space="0" w:color="auto"/>
        <w:left w:val="none" w:sz="0" w:space="0" w:color="auto"/>
        <w:bottom w:val="none" w:sz="0" w:space="0" w:color="auto"/>
        <w:right w:val="none" w:sz="0" w:space="0" w:color="auto"/>
      </w:divBdr>
    </w:div>
    <w:div w:id="2101951323">
      <w:bodyDiv w:val="1"/>
      <w:marLeft w:val="0"/>
      <w:marRight w:val="0"/>
      <w:marTop w:val="0"/>
      <w:marBottom w:val="0"/>
      <w:divBdr>
        <w:top w:val="none" w:sz="0" w:space="0" w:color="auto"/>
        <w:left w:val="none" w:sz="0" w:space="0" w:color="auto"/>
        <w:bottom w:val="none" w:sz="0" w:space="0" w:color="auto"/>
        <w:right w:val="none" w:sz="0" w:space="0" w:color="auto"/>
      </w:divBdr>
    </w:div>
    <w:div w:id="2128546304">
      <w:bodyDiv w:val="1"/>
      <w:marLeft w:val="0"/>
      <w:marRight w:val="0"/>
      <w:marTop w:val="0"/>
      <w:marBottom w:val="0"/>
      <w:divBdr>
        <w:top w:val="none" w:sz="0" w:space="0" w:color="auto"/>
        <w:left w:val="none" w:sz="0" w:space="0" w:color="auto"/>
        <w:bottom w:val="none" w:sz="0" w:space="0" w:color="auto"/>
        <w:right w:val="none" w:sz="0" w:space="0" w:color="auto"/>
      </w:divBdr>
    </w:div>
    <w:div w:id="2131705872">
      <w:bodyDiv w:val="1"/>
      <w:marLeft w:val="0"/>
      <w:marRight w:val="0"/>
      <w:marTop w:val="0"/>
      <w:marBottom w:val="0"/>
      <w:divBdr>
        <w:top w:val="none" w:sz="0" w:space="0" w:color="auto"/>
        <w:left w:val="none" w:sz="0" w:space="0" w:color="auto"/>
        <w:bottom w:val="none" w:sz="0" w:space="0" w:color="auto"/>
        <w:right w:val="none" w:sz="0" w:space="0" w:color="auto"/>
      </w:divBdr>
    </w:div>
    <w:div w:id="21455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DED0C-2A96-4079-94CA-27606F36C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784</Words>
  <Characters>4470</Characters>
  <Application>Microsoft Office Word</Application>
  <DocSecurity>8</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RZD</Company>
  <LinksUpToDate>false</LinksUpToDate>
  <CharactersWithSpaces>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nee-SavushkinSV</dc:creator>
  <cp:lastModifiedBy>de_CharikovaAA</cp:lastModifiedBy>
  <cp:revision>2</cp:revision>
  <cp:lastPrinted>2023-06-28T04:30:00Z</cp:lastPrinted>
  <dcterms:created xsi:type="dcterms:W3CDTF">2026-02-09T09:02:00Z</dcterms:created>
  <dcterms:modified xsi:type="dcterms:W3CDTF">2026-02-09T09:02:00Z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